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7C37">
      <w:pPr>
        <w:tabs>
          <w:tab w:val="left" w:pos="6425"/>
        </w:tabs>
        <w:spacing w:line="500" w:lineRule="exact"/>
        <w:ind w:firstLine="420"/>
        <w:jc w:val="center"/>
        <w:outlineLvl w:val="0"/>
        <w:rPr>
          <w:rFonts w:ascii="宋体" w:hAnsi="宋体" w:eastAsia="仿宋" w:cs="宋体"/>
          <w:b/>
          <w:color w:val="FF0000"/>
          <w:sz w:val="30"/>
        </w:rPr>
      </w:pPr>
    </w:p>
    <w:p w14:paraId="6580B42F">
      <w:pPr>
        <w:pStyle w:val="15"/>
        <w:spacing w:line="500" w:lineRule="exact"/>
        <w:ind w:firstLine="420"/>
      </w:pPr>
    </w:p>
    <w:p w14:paraId="55E94A40">
      <w:pPr>
        <w:spacing w:line="360" w:lineRule="auto"/>
        <w:jc w:val="center"/>
        <w:rPr>
          <w:rFonts w:hint="eastAsia" w:ascii="宋体" w:hAnsi="宋体" w:eastAsia="仿宋" w:cs="宋体"/>
          <w:b/>
          <w:sz w:val="52"/>
          <w:szCs w:val="52"/>
        </w:rPr>
      </w:pPr>
      <w:r>
        <w:rPr>
          <w:rFonts w:hint="eastAsia" w:ascii="宋体" w:hAnsi="宋体" w:eastAsia="仿宋" w:cs="宋体"/>
          <w:b/>
          <w:sz w:val="52"/>
          <w:szCs w:val="52"/>
        </w:rPr>
        <w:t>江苏省淮安体育运动学校</w:t>
      </w:r>
    </w:p>
    <w:p w14:paraId="4FBD6B4B">
      <w:pPr>
        <w:spacing w:line="360" w:lineRule="auto"/>
        <w:jc w:val="center"/>
        <w:rPr>
          <w:rFonts w:hint="eastAsia" w:ascii="宋体" w:hAnsi="宋体" w:eastAsia="仿宋" w:cs="宋体"/>
          <w:b/>
          <w:sz w:val="52"/>
          <w:szCs w:val="52"/>
        </w:rPr>
      </w:pPr>
      <w:r>
        <w:rPr>
          <w:rFonts w:hint="eastAsia" w:ascii="宋体" w:hAnsi="宋体" w:eastAsia="仿宋" w:cs="宋体"/>
          <w:b/>
          <w:sz w:val="52"/>
          <w:szCs w:val="52"/>
          <w:lang w:val="en-US" w:eastAsia="zh-CN"/>
        </w:rPr>
        <w:t>固定资产整合数据制作标签</w:t>
      </w:r>
      <w:r>
        <w:rPr>
          <w:rFonts w:hint="eastAsia" w:ascii="宋体" w:hAnsi="宋体" w:eastAsia="仿宋" w:cs="宋体"/>
          <w:b/>
          <w:sz w:val="52"/>
          <w:szCs w:val="52"/>
        </w:rPr>
        <w:t>采购项目</w:t>
      </w:r>
    </w:p>
    <w:p w14:paraId="085D6AD5">
      <w:pPr>
        <w:spacing w:line="360" w:lineRule="auto"/>
        <w:jc w:val="center"/>
        <w:rPr>
          <w:rFonts w:ascii="宋体" w:hAnsi="宋体" w:eastAsia="仿宋" w:cs="宋体"/>
          <w:b/>
          <w:sz w:val="52"/>
          <w:szCs w:val="52"/>
        </w:rPr>
      </w:pPr>
    </w:p>
    <w:p w14:paraId="730EF5CC">
      <w:pPr>
        <w:spacing w:line="360" w:lineRule="auto"/>
        <w:jc w:val="center"/>
        <w:rPr>
          <w:rFonts w:ascii="宋体" w:hAnsi="宋体" w:eastAsia="仿宋" w:cs="宋体"/>
          <w:b/>
          <w:sz w:val="52"/>
          <w:szCs w:val="52"/>
        </w:rPr>
      </w:pPr>
    </w:p>
    <w:p w14:paraId="241B214F">
      <w:pPr>
        <w:spacing w:line="360" w:lineRule="auto"/>
        <w:jc w:val="center"/>
        <w:rPr>
          <w:rFonts w:ascii="宋体" w:hAnsi="宋体" w:eastAsia="仿宋" w:cs="宋体"/>
          <w:b/>
          <w:sz w:val="52"/>
          <w:szCs w:val="52"/>
        </w:rPr>
      </w:pPr>
    </w:p>
    <w:p w14:paraId="6EDA8A02">
      <w:pPr>
        <w:spacing w:line="360" w:lineRule="auto"/>
        <w:jc w:val="center"/>
        <w:rPr>
          <w:rFonts w:ascii="宋体" w:hAnsi="宋体" w:eastAsia="仿宋" w:cs="宋体"/>
          <w:b/>
          <w:sz w:val="52"/>
          <w:szCs w:val="52"/>
        </w:rPr>
      </w:pPr>
      <w:r>
        <w:rPr>
          <w:rFonts w:hint="eastAsia" w:ascii="宋体" w:hAnsi="宋体" w:eastAsia="仿宋" w:cs="宋体"/>
          <w:b/>
          <w:sz w:val="52"/>
          <w:szCs w:val="52"/>
        </w:rPr>
        <w:t>询</w:t>
      </w:r>
      <w:r>
        <w:rPr>
          <w:rFonts w:ascii="宋体" w:hAnsi="宋体" w:eastAsia="仿宋" w:cs="宋体"/>
          <w:b/>
          <w:sz w:val="52"/>
          <w:szCs w:val="52"/>
        </w:rPr>
        <w:t xml:space="preserve">    </w:t>
      </w:r>
      <w:r>
        <w:rPr>
          <w:rFonts w:hint="eastAsia" w:ascii="宋体" w:hAnsi="宋体" w:eastAsia="仿宋" w:cs="宋体"/>
          <w:b/>
          <w:sz w:val="52"/>
          <w:szCs w:val="52"/>
        </w:rPr>
        <w:t>价</w:t>
      </w:r>
      <w:r>
        <w:rPr>
          <w:rFonts w:ascii="宋体" w:hAnsi="宋体" w:eastAsia="仿宋" w:cs="宋体"/>
          <w:b/>
          <w:sz w:val="52"/>
          <w:szCs w:val="52"/>
        </w:rPr>
        <w:t xml:space="preserve">   </w:t>
      </w:r>
      <w:r>
        <w:rPr>
          <w:rFonts w:hint="eastAsia" w:ascii="宋体" w:hAnsi="宋体" w:eastAsia="仿宋" w:cs="宋体"/>
          <w:b/>
          <w:sz w:val="52"/>
          <w:szCs w:val="52"/>
        </w:rPr>
        <w:t>文</w:t>
      </w:r>
      <w:r>
        <w:rPr>
          <w:rFonts w:ascii="宋体" w:hAnsi="宋体" w:eastAsia="仿宋" w:cs="宋体"/>
          <w:b/>
          <w:sz w:val="52"/>
          <w:szCs w:val="52"/>
        </w:rPr>
        <w:t xml:space="preserve">   </w:t>
      </w:r>
      <w:r>
        <w:rPr>
          <w:rFonts w:hint="eastAsia" w:ascii="宋体" w:hAnsi="宋体" w:eastAsia="仿宋" w:cs="宋体"/>
          <w:b/>
          <w:sz w:val="52"/>
          <w:szCs w:val="52"/>
        </w:rPr>
        <w:t>件</w:t>
      </w:r>
    </w:p>
    <w:p w14:paraId="695D9E12">
      <w:pPr>
        <w:spacing w:line="360" w:lineRule="auto"/>
        <w:jc w:val="center"/>
        <w:rPr>
          <w:rFonts w:hint="eastAsia" w:ascii="宋体" w:hAnsi="宋体" w:eastAsia="仿宋" w:cs="宋体"/>
          <w:b/>
          <w:sz w:val="28"/>
          <w:szCs w:val="36"/>
        </w:rPr>
      </w:pPr>
    </w:p>
    <w:p w14:paraId="5474E255">
      <w:pPr>
        <w:spacing w:line="500" w:lineRule="exact"/>
        <w:jc w:val="center"/>
        <w:rPr>
          <w:rFonts w:hint="default" w:ascii="宋体" w:hAnsi="宋体" w:eastAsia="仿宋" w:cs="宋体"/>
          <w:b/>
          <w:sz w:val="28"/>
          <w:szCs w:val="36"/>
          <w:lang w:val="en-US" w:eastAsia="zh-CN"/>
        </w:rPr>
      </w:pPr>
      <w:r>
        <w:rPr>
          <w:rFonts w:hint="eastAsia" w:ascii="宋体" w:hAnsi="宋体" w:eastAsia="仿宋" w:cs="宋体"/>
          <w:b/>
          <w:sz w:val="28"/>
          <w:szCs w:val="36"/>
        </w:rPr>
        <w:t>项目编号：</w:t>
      </w:r>
      <w:r>
        <w:rPr>
          <w:rFonts w:hint="eastAsia" w:ascii="宋体" w:hAnsi="宋体" w:eastAsia="仿宋" w:cs="宋体"/>
          <w:b/>
          <w:sz w:val="28"/>
          <w:szCs w:val="36"/>
          <w:lang w:val="en-US" w:eastAsia="zh-CN"/>
        </w:rPr>
        <w:t>HATXHQK-询价-20250317</w:t>
      </w:r>
    </w:p>
    <w:p w14:paraId="7FA43DE1">
      <w:pPr>
        <w:spacing w:line="360" w:lineRule="auto"/>
        <w:rPr>
          <w:rFonts w:ascii="宋体" w:hAnsi="宋体" w:eastAsia="仿宋" w:cs="宋体"/>
          <w:b/>
          <w:sz w:val="32"/>
        </w:rPr>
      </w:pPr>
    </w:p>
    <w:p w14:paraId="43D05F13">
      <w:pPr>
        <w:spacing w:line="360" w:lineRule="auto"/>
        <w:ind w:firstLine="790" w:firstLineChars="246"/>
        <w:rPr>
          <w:rFonts w:ascii="宋体" w:hAnsi="宋体" w:eastAsia="仿宋" w:cs="宋体"/>
          <w:b/>
          <w:sz w:val="32"/>
        </w:rPr>
      </w:pPr>
    </w:p>
    <w:p w14:paraId="280E0583">
      <w:pPr>
        <w:spacing w:line="360" w:lineRule="auto"/>
        <w:rPr>
          <w:rFonts w:ascii="宋体" w:hAnsi="宋体" w:eastAsia="仿宋" w:cs="宋体"/>
          <w:b/>
          <w:sz w:val="32"/>
        </w:rPr>
      </w:pPr>
    </w:p>
    <w:p w14:paraId="368D6C63">
      <w:pPr>
        <w:spacing w:line="360" w:lineRule="auto"/>
        <w:ind w:firstLine="1269" w:firstLineChars="395"/>
        <w:rPr>
          <w:rFonts w:ascii="宋体" w:hAnsi="宋体" w:eastAsia="仿宋" w:cs="宋体"/>
          <w:b/>
          <w:sz w:val="32"/>
        </w:rPr>
      </w:pPr>
    </w:p>
    <w:p w14:paraId="393A3A75">
      <w:pPr>
        <w:spacing w:line="360" w:lineRule="auto"/>
        <w:ind w:firstLine="1925" w:firstLineChars="400"/>
        <w:rPr>
          <w:rFonts w:hint="eastAsia" w:ascii="宋体" w:hAnsi="宋体" w:eastAsia="仿宋" w:cs="宋体"/>
          <w:b/>
          <w:sz w:val="32"/>
        </w:rPr>
      </w:pPr>
      <w:r>
        <w:rPr>
          <w:rFonts w:hint="eastAsia" w:ascii="宋体" w:hAnsi="宋体" w:eastAsia="仿宋" w:cs="宋体"/>
          <w:b/>
          <w:spacing w:val="80"/>
          <w:kern w:val="0"/>
          <w:sz w:val="32"/>
          <w:fitText w:val="1280" w:id="1033910152"/>
        </w:rPr>
        <w:t>采购</w:t>
      </w:r>
      <w:r>
        <w:rPr>
          <w:rFonts w:hint="eastAsia" w:ascii="宋体" w:hAnsi="宋体" w:eastAsia="仿宋" w:cs="宋体"/>
          <w:b/>
          <w:spacing w:val="0"/>
          <w:kern w:val="0"/>
          <w:sz w:val="32"/>
          <w:fitText w:val="1280" w:id="1033910152"/>
        </w:rPr>
        <w:t>人</w:t>
      </w:r>
      <w:r>
        <w:rPr>
          <w:rFonts w:hint="eastAsia" w:ascii="宋体" w:hAnsi="宋体" w:eastAsia="仿宋" w:cs="宋体"/>
          <w:b/>
          <w:sz w:val="32"/>
        </w:rPr>
        <w:t>：江苏省淮安体育运动学校</w:t>
      </w:r>
    </w:p>
    <w:p w14:paraId="059A2CD9">
      <w:pPr>
        <w:spacing w:line="360" w:lineRule="auto"/>
        <w:ind w:firstLine="1928" w:firstLineChars="600"/>
        <w:rPr>
          <w:rFonts w:hint="eastAsia" w:ascii="宋体" w:hAnsi="宋体" w:eastAsia="仿宋" w:cs="宋体"/>
          <w:b/>
          <w:sz w:val="32"/>
        </w:rPr>
      </w:pPr>
      <w:r>
        <w:rPr>
          <w:rFonts w:hint="eastAsia" w:ascii="宋体" w:hAnsi="宋体" w:eastAsia="仿宋" w:cs="宋体"/>
          <w:b/>
          <w:sz w:val="32"/>
        </w:rPr>
        <w:t>项目名称：</w:t>
      </w:r>
      <w:r>
        <w:rPr>
          <w:rFonts w:hint="eastAsia" w:ascii="宋体" w:hAnsi="宋体" w:eastAsia="仿宋" w:cs="宋体"/>
          <w:b/>
          <w:sz w:val="32"/>
          <w:lang w:val="en-US" w:eastAsia="zh-CN"/>
        </w:rPr>
        <w:t>固定资产整合数据制作标签</w:t>
      </w:r>
      <w:r>
        <w:rPr>
          <w:rFonts w:hint="eastAsia" w:ascii="宋体" w:hAnsi="宋体" w:eastAsia="仿宋" w:cs="宋体"/>
          <w:b/>
          <w:sz w:val="32"/>
        </w:rPr>
        <w:t>采购项目</w:t>
      </w:r>
    </w:p>
    <w:p w14:paraId="31AB6D64">
      <w:pPr>
        <w:spacing w:line="360" w:lineRule="auto"/>
        <w:jc w:val="center"/>
        <w:rPr>
          <w:rFonts w:hint="eastAsia" w:ascii="宋体" w:hAnsi="宋体" w:eastAsia="仿宋" w:cs="宋体"/>
          <w:b/>
          <w:sz w:val="32"/>
        </w:rPr>
      </w:pPr>
    </w:p>
    <w:p w14:paraId="3FB467E1">
      <w:pPr>
        <w:spacing w:line="360" w:lineRule="auto"/>
        <w:jc w:val="center"/>
        <w:rPr>
          <w:rFonts w:hint="eastAsia" w:ascii="宋体" w:hAnsi="宋体" w:eastAsia="仿宋" w:cs="宋体"/>
          <w:b/>
          <w:sz w:val="32"/>
        </w:rPr>
      </w:pPr>
    </w:p>
    <w:p w14:paraId="4266934B">
      <w:pPr>
        <w:spacing w:line="360" w:lineRule="auto"/>
        <w:jc w:val="center"/>
        <w:rPr>
          <w:rFonts w:ascii="宋体" w:hAnsi="宋体" w:eastAsia="仿宋" w:cs="宋体"/>
          <w:b/>
          <w:sz w:val="30"/>
        </w:rPr>
      </w:pPr>
      <w:r>
        <w:rPr>
          <w:rFonts w:hint="eastAsia" w:ascii="宋体" w:hAnsi="宋体" w:eastAsia="仿宋" w:cs="宋体"/>
          <w:b/>
          <w:sz w:val="32"/>
        </w:rPr>
        <w:t>二〇二</w:t>
      </w:r>
      <w:r>
        <w:rPr>
          <w:rFonts w:hint="eastAsia" w:ascii="宋体" w:hAnsi="宋体" w:eastAsia="仿宋" w:cs="宋体"/>
          <w:b/>
          <w:sz w:val="32"/>
          <w:lang w:val="en-US" w:eastAsia="zh-CN"/>
        </w:rPr>
        <w:t>五</w:t>
      </w:r>
      <w:r>
        <w:rPr>
          <w:rFonts w:hint="eastAsia" w:ascii="宋体" w:hAnsi="宋体" w:eastAsia="仿宋" w:cs="宋体"/>
          <w:b/>
          <w:sz w:val="32"/>
        </w:rPr>
        <w:t>年</w:t>
      </w:r>
      <w:r>
        <w:rPr>
          <w:rFonts w:hint="eastAsia" w:ascii="宋体" w:hAnsi="宋体" w:eastAsia="仿宋" w:cs="宋体"/>
          <w:b/>
          <w:sz w:val="32"/>
          <w:lang w:val="en-US" w:eastAsia="zh-CN"/>
        </w:rPr>
        <w:t>三</w:t>
      </w:r>
      <w:r>
        <w:rPr>
          <w:rFonts w:hint="eastAsia" w:ascii="宋体" w:hAnsi="宋体" w:eastAsia="仿宋" w:cs="宋体"/>
          <w:b/>
          <w:sz w:val="32"/>
        </w:rPr>
        <w:t>月</w:t>
      </w:r>
      <w:r>
        <w:rPr>
          <w:rFonts w:hint="eastAsia" w:ascii="宋体" w:hAnsi="宋体" w:eastAsia="仿宋" w:cs="宋体"/>
          <w:b/>
          <w:sz w:val="32"/>
          <w:lang w:val="en-US" w:eastAsia="zh-CN"/>
        </w:rPr>
        <w:t>十七</w:t>
      </w:r>
      <w:r>
        <w:rPr>
          <w:rFonts w:hint="eastAsia" w:ascii="宋体" w:hAnsi="宋体" w:eastAsia="仿宋" w:cs="宋体"/>
          <w:b/>
          <w:sz w:val="32"/>
        </w:rPr>
        <w:t>日</w:t>
      </w:r>
    </w:p>
    <w:p w14:paraId="7E4211FC">
      <w:pPr>
        <w:tabs>
          <w:tab w:val="left" w:pos="6425"/>
        </w:tabs>
        <w:spacing w:line="500" w:lineRule="exact"/>
        <w:ind w:firstLine="420"/>
        <w:jc w:val="center"/>
        <w:outlineLvl w:val="0"/>
        <w:rPr>
          <w:rFonts w:ascii="宋体" w:hAnsi="宋体" w:eastAsia="仿宋" w:cs="宋体"/>
          <w:b/>
          <w:sz w:val="28"/>
          <w:szCs w:val="28"/>
        </w:rPr>
      </w:pPr>
    </w:p>
    <w:p w14:paraId="1E8CDDF3">
      <w:pPr>
        <w:spacing w:line="500" w:lineRule="exact"/>
        <w:jc w:val="center"/>
        <w:rPr>
          <w:rFonts w:hint="eastAsia" w:ascii="仿宋_GB2312" w:hAnsi="仿宋_GB2312" w:eastAsia="仿宋_GB2312" w:cs="仿宋_GB2312"/>
          <w:b/>
          <w:bCs/>
          <w:sz w:val="36"/>
          <w:szCs w:val="36"/>
          <w:lang w:val="en-US" w:eastAsia="zh-CN"/>
        </w:rPr>
      </w:pPr>
      <w:bookmarkStart w:id="0" w:name="OLE_LINK8"/>
      <w:r>
        <w:rPr>
          <w:rFonts w:hint="eastAsia" w:ascii="仿宋_GB2312" w:hAnsi="仿宋_GB2312" w:eastAsia="仿宋_GB2312" w:cs="仿宋_GB2312"/>
          <w:b/>
          <w:bCs/>
          <w:sz w:val="36"/>
          <w:szCs w:val="36"/>
        </w:rPr>
        <w:br w:type="page"/>
      </w:r>
      <w:r>
        <w:rPr>
          <w:rFonts w:hint="eastAsia" w:ascii="仿宋_GB2312" w:hAnsi="仿宋_GB2312" w:eastAsia="仿宋_GB2312" w:cs="仿宋_GB2312"/>
          <w:b/>
          <w:bCs/>
          <w:sz w:val="36"/>
          <w:szCs w:val="36"/>
        </w:rPr>
        <w:t>江苏省淮安体育运动学校</w:t>
      </w:r>
      <w:r>
        <w:rPr>
          <w:rFonts w:hint="eastAsia" w:ascii="仿宋_GB2312" w:hAnsi="仿宋_GB2312" w:eastAsia="仿宋_GB2312" w:cs="仿宋_GB2312"/>
          <w:b/>
          <w:bCs/>
          <w:sz w:val="36"/>
          <w:szCs w:val="36"/>
          <w:lang w:val="en-US" w:eastAsia="zh-CN"/>
        </w:rPr>
        <w:t>固定资产整合数据制作标签</w:t>
      </w:r>
    </w:p>
    <w:p w14:paraId="48686DDC">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采购项目询价通知书</w:t>
      </w:r>
    </w:p>
    <w:bookmarkEnd w:id="0"/>
    <w:p w14:paraId="65F8F19F">
      <w:pPr>
        <w:spacing w:line="500" w:lineRule="exact"/>
        <w:jc w:val="center"/>
        <w:rPr>
          <w:rFonts w:hint="default" w:ascii="宋体" w:hAnsi="宋体" w:eastAsia="仿宋_GB2312" w:cs="宋体"/>
          <w:b/>
          <w:sz w:val="24"/>
          <w:u w:val="single"/>
          <w:lang w:val="en-US" w:eastAsia="zh-CN"/>
        </w:rPr>
      </w:pPr>
      <w:r>
        <w:rPr>
          <w:rFonts w:hint="eastAsia" w:ascii="仿宋_GB2312" w:hAnsi="仿宋_GB2312" w:eastAsia="仿宋_GB2312" w:cs="仿宋_GB2312"/>
          <w:b/>
          <w:sz w:val="24"/>
          <w:szCs w:val="36"/>
        </w:rPr>
        <w:t>项目编号：</w:t>
      </w:r>
      <w:bookmarkStart w:id="1" w:name="OLE_LINK9"/>
      <w:r>
        <w:rPr>
          <w:rFonts w:hint="eastAsia" w:ascii="微软雅黑" w:hAnsi="微软雅黑" w:eastAsia="微软雅黑" w:cs="微软雅黑"/>
          <w:b/>
          <w:bCs/>
          <w:color w:val="000000"/>
          <w:kern w:val="0"/>
          <w:sz w:val="21"/>
          <w:szCs w:val="21"/>
          <w:lang w:val="en-US" w:eastAsia="zh-CN" w:bidi="ar"/>
        </w:rPr>
        <w:t>HATXHQK-询价-20250317</w:t>
      </w:r>
    </w:p>
    <w:p w14:paraId="71360662">
      <w:pPr>
        <w:widowControl/>
        <w:spacing w:line="500" w:lineRule="exact"/>
        <w:ind w:firstLine="472" w:firstLineChars="196"/>
        <w:jc w:val="left"/>
        <w:rPr>
          <w:rFonts w:ascii="仿宋_GB2312" w:hAnsi="仿宋_GB2312" w:eastAsia="仿宋_GB2312" w:cs="仿宋_GB2312"/>
          <w:b/>
          <w:sz w:val="24"/>
        </w:rPr>
      </w:pPr>
      <w:r>
        <w:rPr>
          <w:rFonts w:hint="eastAsia" w:ascii="仿宋_GB2312" w:hAnsi="仿宋_GB2312" w:eastAsia="仿宋_GB2312" w:cs="仿宋_GB2312"/>
          <w:b/>
          <w:sz w:val="24"/>
          <w:u w:val="single"/>
        </w:rPr>
        <w:t>江苏省淮安体育运动学校</w:t>
      </w:r>
      <w:r>
        <w:rPr>
          <w:rFonts w:hint="eastAsia" w:ascii="仿宋_GB2312" w:hAnsi="仿宋_GB2312" w:eastAsia="仿宋_GB2312" w:cs="仿宋_GB2312"/>
          <w:b/>
          <w:sz w:val="24"/>
        </w:rPr>
        <w:t>就我校</w:t>
      </w:r>
      <w:r>
        <w:rPr>
          <w:rFonts w:hint="eastAsia" w:ascii="仿宋_GB2312" w:hAnsi="仿宋_GB2312" w:eastAsia="仿宋_GB2312" w:cs="仿宋_GB2312"/>
          <w:b/>
          <w:sz w:val="24"/>
          <w:u w:val="single"/>
          <w:lang w:val="en-US" w:eastAsia="zh-CN"/>
        </w:rPr>
        <w:t>固定资产整合数据制作标签</w:t>
      </w:r>
      <w:r>
        <w:rPr>
          <w:rFonts w:hint="eastAsia" w:ascii="仿宋_GB2312" w:hAnsi="仿宋_GB2312" w:eastAsia="仿宋_GB2312" w:cs="仿宋_GB2312"/>
          <w:b/>
          <w:sz w:val="24"/>
          <w:u w:val="single"/>
        </w:rPr>
        <w:t>采购项目</w:t>
      </w:r>
      <w:r>
        <w:rPr>
          <w:rFonts w:hint="eastAsia" w:ascii="仿宋_GB2312" w:hAnsi="仿宋_GB2312" w:eastAsia="仿宋_GB2312" w:cs="仿宋_GB2312"/>
          <w:b/>
          <w:sz w:val="24"/>
        </w:rPr>
        <w:t>进行公开询价采购，现邀请贵单位前来参加报价。</w:t>
      </w:r>
      <w:r>
        <w:rPr>
          <w:rFonts w:ascii="仿宋_GB2312" w:hAnsi="仿宋_GB2312" w:eastAsia="仿宋_GB2312" w:cs="仿宋_GB2312"/>
          <w:b/>
          <w:sz w:val="24"/>
        </w:rPr>
        <w:t> </w:t>
      </w:r>
    </w:p>
    <w:p w14:paraId="69714DCF">
      <w:pPr>
        <w:spacing w:line="500" w:lineRule="exact"/>
        <w:ind w:firstLine="480" w:firstLineChars="200"/>
        <w:jc w:val="left"/>
        <w:outlineLvl w:val="0"/>
        <w:rPr>
          <w:rFonts w:ascii="仿宋_GB2312" w:hAnsi="仿宋_GB2312" w:eastAsia="仿宋_GB2312" w:cs="仿宋_GB2312"/>
          <w:sz w:val="24"/>
        </w:rPr>
      </w:pPr>
      <w:r>
        <w:rPr>
          <w:rFonts w:hint="eastAsia" w:ascii="仿宋_GB2312" w:hAnsi="仿宋_GB2312" w:eastAsia="仿宋_GB2312" w:cs="仿宋_GB2312"/>
          <w:sz w:val="24"/>
        </w:rPr>
        <w:t>报价须知（</w:t>
      </w:r>
      <w:r>
        <w:rPr>
          <w:rFonts w:hint="eastAsia" w:ascii="仿宋_GB2312" w:hAnsi="仿宋_GB2312" w:eastAsia="仿宋_GB2312" w:cs="仿宋_GB2312"/>
          <w:b/>
          <w:sz w:val="24"/>
        </w:rPr>
        <w:t>请报价人务必认真阅读）：</w:t>
      </w:r>
    </w:p>
    <w:p w14:paraId="0504F06B">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一、报价人资质要求：</w:t>
      </w:r>
    </w:p>
    <w:p w14:paraId="2FCACE3B">
      <w:pPr>
        <w:spacing w:line="5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、报价人应当具备《中华人民共和国政府采购法》第二十二条的规定；</w:t>
      </w:r>
    </w:p>
    <w:p w14:paraId="59C53D6B">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2、落实政府采购政策需满足的资格要求：本项目为专门面向中小企业采购的项目。</w:t>
      </w:r>
    </w:p>
    <w:p w14:paraId="768DBD4D">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3、报价人针对本项目须作出承诺；</w:t>
      </w:r>
    </w:p>
    <w:p w14:paraId="2DF221B3">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4、本次项目不接受联合体报价人参加报价；</w:t>
      </w:r>
    </w:p>
    <w:p w14:paraId="3A91F48E">
      <w:pPr>
        <w:tabs>
          <w:tab w:val="left" w:pos="510"/>
        </w:tabs>
        <w:spacing w:line="500" w:lineRule="exact"/>
        <w:rPr>
          <w:rFonts w:ascii="仿宋_GB2312" w:hAnsi="仿宋_GB2312" w:eastAsia="仿宋_GB2312" w:cs="仿宋_GB2312"/>
          <w:b/>
          <w:sz w:val="24"/>
        </w:rPr>
      </w:pPr>
      <w:r>
        <w:rPr>
          <w:rFonts w:hint="eastAsia" w:ascii="仿宋_GB2312" w:hAnsi="仿宋_GB2312" w:eastAsia="仿宋_GB2312" w:cs="仿宋_GB2312"/>
          <w:b/>
          <w:bCs/>
          <w:sz w:val="24"/>
        </w:rPr>
        <w:t>说明：</w:t>
      </w:r>
      <w:r>
        <w:rPr>
          <w:rFonts w:hint="eastAsia" w:ascii="仿宋_GB2312" w:hAnsi="仿宋_GB2312" w:eastAsia="仿宋_GB2312" w:cs="仿宋_GB2312"/>
          <w:sz w:val="24"/>
        </w:rPr>
        <w:t>本次询价采用资质后审方式，在整个询价过程中，由采购人对报价人的资质进行审查，若发现报价人的资质条件不符合询价文件要求，可随时取消其报价或成交资格。</w:t>
      </w:r>
    </w:p>
    <w:p w14:paraId="5B73F7E6">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二、询价公告发布及询价文件获取：</w:t>
      </w:r>
    </w:p>
    <w:p w14:paraId="04BE6CAE">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、本项目询价公告发布在</w:t>
      </w:r>
      <w:r>
        <w:rPr>
          <w:rFonts w:hint="eastAsia" w:ascii="仿宋_GB2312" w:hAnsi="仿宋_GB2312" w:eastAsia="仿宋_GB2312" w:cs="仿宋_GB2312"/>
          <w:b/>
          <w:bCs/>
          <w:sz w:val="24"/>
          <w:u w:val="single"/>
        </w:rPr>
        <w:t>江苏省淮安体育运动学校官网</w:t>
      </w:r>
      <w:r>
        <w:rPr>
          <w:rFonts w:hint="eastAsia" w:ascii="仿宋_GB2312" w:hAnsi="仿宋_GB2312" w:eastAsia="仿宋_GB2312" w:cs="仿宋_GB2312"/>
          <w:sz w:val="24"/>
        </w:rPr>
        <w:t>。</w:t>
      </w:r>
    </w:p>
    <w:p w14:paraId="60C97AF4">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2、询价时间：202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18</w:t>
      </w:r>
      <w:r>
        <w:rPr>
          <w:rFonts w:hint="eastAsia" w:ascii="仿宋_GB2312" w:hAnsi="仿宋_GB2312" w:eastAsia="仿宋_GB2312" w:cs="仿宋_GB2312"/>
          <w:sz w:val="24"/>
        </w:rPr>
        <w:t>日至202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日。</w:t>
      </w:r>
    </w:p>
    <w:p w14:paraId="5D0E44C4">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3、询价文件下载：报价人自行在</w:t>
      </w:r>
      <w:r>
        <w:rPr>
          <w:rFonts w:hint="eastAsia" w:ascii="仿宋_GB2312" w:hAnsi="仿宋_GB2312" w:eastAsia="仿宋_GB2312" w:cs="仿宋_GB2312"/>
          <w:sz w:val="24"/>
          <w:u w:val="single"/>
        </w:rPr>
        <w:t>江苏省淮安体育运动学校官网</w:t>
      </w:r>
      <w:r>
        <w:rPr>
          <w:rFonts w:hint="eastAsia" w:ascii="仿宋_GB2312" w:hAnsi="仿宋_GB2312" w:eastAsia="仿宋_GB2312" w:cs="仿宋_GB2312"/>
          <w:sz w:val="24"/>
        </w:rPr>
        <w:t>下载询价文件。</w:t>
      </w:r>
    </w:p>
    <w:p w14:paraId="7D98B150">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三、项目简介：</w:t>
      </w:r>
    </w:p>
    <w:p w14:paraId="7524B73B">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1、本项目采购最高预算：</w:t>
      </w:r>
      <w:r>
        <w:rPr>
          <w:rFonts w:hint="eastAsia" w:ascii="仿宋_GB2312" w:hAnsi="仿宋_GB2312" w:eastAsia="仿宋_GB2312" w:cs="仿宋_GB2312"/>
          <w:sz w:val="24"/>
          <w:u w:val="single"/>
          <w:lang w:val="en-US" w:eastAsia="zh-CN"/>
        </w:rPr>
        <w:t>2万</w:t>
      </w:r>
      <w:r>
        <w:rPr>
          <w:rFonts w:hint="eastAsia" w:ascii="仿宋_GB2312" w:hAnsi="仿宋_GB2312" w:eastAsia="仿宋_GB2312" w:cs="仿宋_GB2312"/>
          <w:sz w:val="24"/>
        </w:rPr>
        <w:t>。</w:t>
      </w:r>
    </w:p>
    <w:p w14:paraId="3D5273D7">
      <w:pPr>
        <w:spacing w:line="5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2、承包商负责江苏省淮安体育运动学校一亿固定资产的数据整合，制作标签。</w:t>
      </w:r>
    </w:p>
    <w:p w14:paraId="0F21030A">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四、报价文件接收截止时间及地点：</w:t>
      </w:r>
    </w:p>
    <w:p w14:paraId="55B5B4F7">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、报价文件递交截止时间：</w:t>
      </w:r>
      <w:r>
        <w:rPr>
          <w:rFonts w:ascii="仿宋_GB2312" w:hAnsi="仿宋_GB2312" w:eastAsia="仿宋_GB2312" w:cs="仿宋_GB2312"/>
          <w:b/>
          <w:bCs/>
          <w:sz w:val="24"/>
          <w:u w:val="single"/>
        </w:rPr>
        <w:t>202</w:t>
      </w:r>
      <w:r>
        <w:rPr>
          <w:rFonts w:hint="eastAsia" w:ascii="仿宋_GB2312" w:hAnsi="仿宋_GB2312" w:eastAsia="仿宋_GB2312" w:cs="仿宋_GB2312"/>
          <w:b/>
          <w:bCs/>
          <w:sz w:val="24"/>
          <w:u w:val="single"/>
          <w:lang w:val="en-US" w:eastAsia="zh-CN"/>
        </w:rPr>
        <w:t>5</w:t>
      </w:r>
      <w:r>
        <w:rPr>
          <w:rFonts w:hint="eastAsia" w:ascii="仿宋_GB2312" w:hAnsi="仿宋_GB2312" w:eastAsia="仿宋_GB2312" w:cs="仿宋_GB2312"/>
          <w:b/>
          <w:bCs/>
          <w:sz w:val="24"/>
          <w:u w:val="single"/>
        </w:rPr>
        <w:t>年</w:t>
      </w:r>
      <w:r>
        <w:rPr>
          <w:rFonts w:hint="eastAsia" w:ascii="仿宋_GB2312" w:hAnsi="仿宋_GB2312" w:eastAsia="仿宋_GB2312" w:cs="仿宋_GB2312"/>
          <w:b/>
          <w:bCs/>
          <w:sz w:val="24"/>
          <w:u w:val="single"/>
          <w:lang w:val="en-US" w:eastAsia="zh-CN"/>
        </w:rPr>
        <w:t>3</w:t>
      </w:r>
      <w:r>
        <w:rPr>
          <w:rFonts w:hint="eastAsia" w:ascii="仿宋_GB2312" w:hAnsi="仿宋_GB2312" w:eastAsia="仿宋_GB2312" w:cs="仿宋_GB2312"/>
          <w:b/>
          <w:bCs/>
          <w:sz w:val="24"/>
          <w:u w:val="single"/>
        </w:rPr>
        <w:t>月2</w:t>
      </w:r>
      <w:r>
        <w:rPr>
          <w:rFonts w:hint="eastAsia" w:ascii="仿宋_GB2312" w:hAnsi="仿宋_GB2312" w:eastAsia="仿宋_GB2312" w:cs="仿宋_GB2312"/>
          <w:b/>
          <w:bCs/>
          <w:sz w:val="24"/>
          <w:u w:val="single"/>
          <w:lang w:val="en-US" w:eastAsia="zh-CN"/>
        </w:rPr>
        <w:t>1</w:t>
      </w:r>
      <w:r>
        <w:rPr>
          <w:rFonts w:hint="eastAsia" w:ascii="仿宋_GB2312" w:hAnsi="仿宋_GB2312" w:eastAsia="仿宋_GB2312" w:cs="仿宋_GB2312"/>
          <w:b/>
          <w:bCs/>
          <w:sz w:val="24"/>
          <w:u w:val="single"/>
        </w:rPr>
        <w:t>日</w:t>
      </w:r>
      <w:r>
        <w:rPr>
          <w:rFonts w:hint="eastAsia" w:ascii="仿宋_GB2312" w:hAnsi="仿宋_GB2312" w:eastAsia="仿宋_GB2312" w:cs="仿宋_GB2312"/>
          <w:b/>
          <w:bCs/>
          <w:sz w:val="24"/>
          <w:u w:val="single"/>
          <w:lang w:val="en-US" w:eastAsia="zh-CN"/>
        </w:rPr>
        <w:t>14</w:t>
      </w:r>
      <w:r>
        <w:rPr>
          <w:rFonts w:ascii="仿宋_GB2312" w:hAnsi="仿宋_GB2312" w:eastAsia="仿宋_GB2312" w:cs="仿宋_GB2312"/>
          <w:b/>
          <w:bCs/>
          <w:sz w:val="24"/>
          <w:u w:val="single"/>
        </w:rPr>
        <w:t>:</w:t>
      </w:r>
      <w:r>
        <w:rPr>
          <w:rFonts w:hint="eastAsia" w:ascii="仿宋_GB2312" w:hAnsi="仿宋_GB2312" w:eastAsia="仿宋_GB2312" w:cs="仿宋_GB2312"/>
          <w:b/>
          <w:bCs/>
          <w:sz w:val="24"/>
          <w:u w:val="single"/>
          <w:lang w:val="en-US" w:eastAsia="zh-CN"/>
        </w:rPr>
        <w:t>3</w:t>
      </w:r>
      <w:r>
        <w:rPr>
          <w:rFonts w:ascii="仿宋_GB2312" w:hAnsi="仿宋_GB2312" w:eastAsia="仿宋_GB2312" w:cs="仿宋_GB2312"/>
          <w:b/>
          <w:bCs/>
          <w:sz w:val="24"/>
          <w:u w:val="single"/>
        </w:rPr>
        <w:t>0</w:t>
      </w:r>
      <w:r>
        <w:rPr>
          <w:rFonts w:hint="eastAsia" w:ascii="仿宋_GB2312" w:hAnsi="仿宋_GB2312" w:eastAsia="仿宋_GB2312" w:cs="仿宋_GB2312"/>
          <w:b/>
          <w:bCs/>
          <w:sz w:val="24"/>
          <w:u w:val="single"/>
        </w:rPr>
        <w:t>（北京时间）</w:t>
      </w:r>
      <w:r>
        <w:rPr>
          <w:rFonts w:hint="eastAsia" w:ascii="仿宋_GB2312" w:hAnsi="仿宋_GB2312" w:eastAsia="仿宋_GB2312" w:cs="仿宋_GB2312"/>
          <w:sz w:val="24"/>
        </w:rPr>
        <w:t>，递交截止时间后，采购人将拒绝接收报价人的报价文件。</w:t>
      </w:r>
    </w:p>
    <w:p w14:paraId="399D711C">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2、报价文件递交：</w:t>
      </w:r>
      <w:r>
        <w:rPr>
          <w:rFonts w:hint="eastAsia" w:ascii="仿宋_GB2312" w:hAnsi="仿宋_GB2312" w:eastAsia="仿宋_GB2312" w:cs="仿宋_GB2312"/>
          <w:sz w:val="24"/>
          <w:lang w:val="en-US" w:eastAsia="zh-CN"/>
        </w:rPr>
        <w:t>在询价规定时间内将营业执照复印件、法定代表人证明或授权委托书、身份证证明复印件（以上报名资料加盖供应商公章），扫描件发送至langziming520@163.com。</w:t>
      </w:r>
    </w:p>
    <w:p w14:paraId="6C10F98A">
      <w:pPr>
        <w:spacing w:line="500" w:lineRule="exact"/>
        <w:ind w:firstLine="480" w:firstLineChars="200"/>
        <w:rPr>
          <w:rFonts w:hint="default" w:ascii="仿宋_GB2312" w:hAnsi="仿宋_GB2312" w:eastAsia="仿宋_GB2312" w:cs="仿宋_GB2312"/>
          <w:sz w:val="24"/>
          <w:lang w:val="en-US" w:eastAsia="zh-CN"/>
        </w:rPr>
      </w:pPr>
      <w:r>
        <w:rPr>
          <w:rFonts w:ascii="仿宋_GB2312" w:hAnsi="仿宋_GB2312" w:eastAsia="仿宋_GB2312" w:cs="仿宋_GB2312"/>
          <w:sz w:val="24"/>
        </w:rPr>
        <w:t>3</w:t>
      </w:r>
      <w:r>
        <w:rPr>
          <w:rFonts w:hint="eastAsia" w:ascii="仿宋_GB2312" w:hAnsi="仿宋_GB2312" w:eastAsia="仿宋_GB2312" w:cs="仿宋_GB2312"/>
          <w:sz w:val="24"/>
        </w:rPr>
        <w:t>、报价文件接收人：</w:t>
      </w:r>
      <w:r>
        <w:rPr>
          <w:rFonts w:hint="eastAsia" w:ascii="仿宋_GB2312" w:hAnsi="仿宋_GB2312" w:eastAsia="仿宋_GB2312" w:cs="仿宋_GB2312"/>
          <w:sz w:val="24"/>
          <w:lang w:eastAsia="zh-CN"/>
        </w:rPr>
        <w:t>刘</w:t>
      </w:r>
      <w:r>
        <w:rPr>
          <w:rFonts w:hint="eastAsia" w:ascii="仿宋_GB2312" w:hAnsi="仿宋_GB2312" w:eastAsia="仿宋_GB2312" w:cs="仿宋_GB2312"/>
          <w:sz w:val="24"/>
        </w:rPr>
        <w:t>老师</w:t>
      </w:r>
      <w:r>
        <w:rPr>
          <w:rFonts w:ascii="仿宋_GB2312" w:hAnsi="仿宋_GB2312" w:eastAsia="仿宋_GB2312" w:cs="仿宋_GB2312"/>
          <w:sz w:val="24"/>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lang w:val="en-US" w:eastAsia="zh-CN"/>
        </w:rPr>
        <w:t>13915111621</w:t>
      </w:r>
    </w:p>
    <w:p w14:paraId="22EC1DD6">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五、报价时间、地点及推荐成交候选人：</w:t>
      </w:r>
    </w:p>
    <w:p w14:paraId="3D794CD8">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、报价时间：同报价文件接收截止时间。</w:t>
      </w:r>
    </w:p>
    <w:p w14:paraId="4863DA49">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、报价地点：同报价文件接收地点。</w:t>
      </w:r>
    </w:p>
    <w:p w14:paraId="43FD447F">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六、报价保证金及履约保证金</w:t>
      </w:r>
    </w:p>
    <w:p w14:paraId="76C533DF">
      <w:pPr>
        <w:spacing w:line="500" w:lineRule="exact"/>
        <w:ind w:firstLine="480" w:firstLineChars="200"/>
        <w:rPr>
          <w:rFonts w:ascii="仿宋_GB2312" w:hAnsi="仿宋_GB2312" w:eastAsia="仿宋_GB2312" w:cs="仿宋_GB2312"/>
          <w:b/>
          <w:bCs/>
          <w:sz w:val="24"/>
          <w:u w:val="single"/>
        </w:rPr>
      </w:pPr>
      <w:r>
        <w:rPr>
          <w:rFonts w:ascii="仿宋_GB2312" w:hAnsi="仿宋_GB2312" w:eastAsia="仿宋_GB2312" w:cs="仿宋_GB2312"/>
          <w:sz w:val="24"/>
        </w:rPr>
        <w:t>1</w:t>
      </w:r>
      <w:r>
        <w:rPr>
          <w:rFonts w:hint="eastAsia" w:ascii="仿宋_GB2312" w:hAnsi="仿宋_GB2312" w:eastAsia="仿宋_GB2312" w:cs="仿宋_GB2312"/>
          <w:sz w:val="24"/>
        </w:rPr>
        <w:t>、本项目不收取报价保证金。</w:t>
      </w:r>
    </w:p>
    <w:p w14:paraId="10B9FAE1">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、本项目不收取履约保证金。</w:t>
      </w:r>
    </w:p>
    <w:p w14:paraId="44AEF137">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七、本次询价采购联系方式：</w:t>
      </w:r>
    </w:p>
    <w:p w14:paraId="5E33E9B7">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 xml:space="preserve">     采购</w:t>
      </w:r>
      <w:r>
        <w:rPr>
          <w:rFonts w:hint="eastAsia" w:ascii="仿宋_GB2312" w:hAnsi="仿宋_GB2312" w:eastAsia="仿宋_GB2312" w:cs="仿宋_GB2312"/>
          <w:sz w:val="24"/>
        </w:rPr>
        <w:t>人：江苏省淮安体育运动学校</w:t>
      </w:r>
    </w:p>
    <w:p w14:paraId="1823A2C3">
      <w:pPr>
        <w:spacing w:line="500" w:lineRule="exact"/>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联系地址：淮安市生态文旅区富城路38号10</w:t>
      </w:r>
      <w:r>
        <w:rPr>
          <w:rFonts w:hint="eastAsia" w:ascii="仿宋_GB2312" w:hAnsi="仿宋_GB2312" w:eastAsia="仿宋_GB2312" w:cs="仿宋_GB2312"/>
          <w:sz w:val="24"/>
          <w:lang w:val="en-US" w:eastAsia="zh-CN"/>
        </w:rPr>
        <w:t>2办公</w:t>
      </w:r>
      <w:r>
        <w:rPr>
          <w:rFonts w:hint="eastAsia" w:ascii="仿宋_GB2312" w:hAnsi="仿宋_GB2312" w:eastAsia="仿宋_GB2312" w:cs="仿宋_GB2312"/>
          <w:sz w:val="24"/>
        </w:rPr>
        <w:t>室</w:t>
      </w:r>
    </w:p>
    <w:p w14:paraId="42F5B93C">
      <w:pPr>
        <w:spacing w:line="500" w:lineRule="exact"/>
        <w:ind w:firstLine="1080" w:firstLineChars="45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联</w:t>
      </w:r>
      <w:r>
        <w:rPr>
          <w:rFonts w:ascii="仿宋_GB2312" w:hAnsi="仿宋_GB2312" w:eastAsia="仿宋_GB2312" w:cs="仿宋_GB2312"/>
          <w:sz w:val="24"/>
        </w:rPr>
        <w:t xml:space="preserve"> </w:t>
      </w:r>
      <w:r>
        <w:rPr>
          <w:rFonts w:hint="eastAsia" w:ascii="仿宋_GB2312" w:hAnsi="仿宋_GB2312" w:eastAsia="仿宋_GB2312" w:cs="仿宋_GB2312"/>
          <w:sz w:val="24"/>
        </w:rPr>
        <w:t>系</w:t>
      </w:r>
      <w:r>
        <w:rPr>
          <w:rFonts w:ascii="仿宋_GB2312" w:hAnsi="仿宋_GB2312" w:eastAsia="仿宋_GB2312" w:cs="仿宋_GB2312"/>
          <w:sz w:val="24"/>
        </w:rPr>
        <w:t xml:space="preserve"> </w:t>
      </w:r>
      <w:r>
        <w:rPr>
          <w:rFonts w:hint="eastAsia" w:ascii="仿宋_GB2312" w:hAnsi="仿宋_GB2312" w:eastAsia="仿宋_GB2312" w:cs="仿宋_GB2312"/>
          <w:sz w:val="24"/>
        </w:rPr>
        <w:t>人：</w:t>
      </w:r>
      <w:r>
        <w:rPr>
          <w:rFonts w:hint="eastAsia" w:ascii="仿宋_GB2312" w:hAnsi="仿宋_GB2312" w:eastAsia="仿宋_GB2312" w:cs="仿宋_GB2312"/>
          <w:sz w:val="24"/>
          <w:lang w:eastAsia="zh-CN"/>
        </w:rPr>
        <w:t>刘</w:t>
      </w:r>
      <w:r>
        <w:rPr>
          <w:rFonts w:hint="eastAsia" w:ascii="仿宋_GB2312" w:hAnsi="仿宋_GB2312" w:eastAsia="仿宋_GB2312" w:cs="仿宋_GB2312"/>
          <w:sz w:val="24"/>
        </w:rPr>
        <w:t>老师</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lang w:val="en-US" w:eastAsia="zh-CN"/>
        </w:rPr>
        <w:t>13915111621</w:t>
      </w:r>
    </w:p>
    <w:p w14:paraId="6912C5C1">
      <w:pPr>
        <w:spacing w:line="5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八、项目监督联系方式：</w:t>
      </w:r>
    </w:p>
    <w:p w14:paraId="64B154B7">
      <w:pPr>
        <w:spacing w:line="5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市纪委监委派驻第十纪检监察组</w:t>
      </w:r>
    </w:p>
    <w:p w14:paraId="2D395C4E">
      <w:pPr>
        <w:spacing w:line="5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联系电话： 89668823</w:t>
      </w:r>
    </w:p>
    <w:p w14:paraId="1019D64F">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九、推荐成交候选人</w:t>
      </w:r>
    </w:p>
    <w:p w14:paraId="1778202D">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）有下列情况之一者，应作无效响应报价处理：</w:t>
      </w:r>
    </w:p>
    <w:p w14:paraId="569AEA58">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）未按照询价文件规定要求书写、加密、签署、盖章的；</w:t>
      </w:r>
    </w:p>
    <w:p w14:paraId="4C3FD202">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）不具备询价文件中规定的资格要求的；</w:t>
      </w:r>
    </w:p>
    <w:p w14:paraId="7CE9C5C8">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3</w:t>
      </w:r>
      <w:r>
        <w:rPr>
          <w:rFonts w:hint="eastAsia" w:ascii="仿宋_GB2312" w:hAnsi="仿宋_GB2312" w:eastAsia="仿宋_GB2312" w:cs="仿宋_GB2312"/>
          <w:bCs/>
          <w:sz w:val="24"/>
        </w:rPr>
        <w:t>）报价人的报价超过询价文件中规定的预算金额或者最高限价的；</w:t>
      </w:r>
    </w:p>
    <w:p w14:paraId="12A50D18">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4</w:t>
      </w:r>
      <w:r>
        <w:rPr>
          <w:rFonts w:hint="eastAsia" w:ascii="仿宋_GB2312" w:hAnsi="仿宋_GB2312" w:eastAsia="仿宋_GB2312" w:cs="仿宋_GB2312"/>
          <w:bCs/>
          <w:sz w:val="24"/>
        </w:rPr>
        <w:t>）响应文件含有采购人不能接受的附加条件的；</w:t>
      </w:r>
    </w:p>
    <w:p w14:paraId="0527229A">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5</w:t>
      </w:r>
      <w:r>
        <w:rPr>
          <w:rFonts w:hint="eastAsia" w:ascii="仿宋_GB2312" w:hAnsi="仿宋_GB2312" w:eastAsia="仿宋_GB2312" w:cs="仿宋_GB2312"/>
          <w:bCs/>
          <w:sz w:val="24"/>
        </w:rPr>
        <w:t>）法律法规和询价文件规定的其他无效情形；</w:t>
      </w:r>
    </w:p>
    <w:p w14:paraId="26D84DE3">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6</w:t>
      </w:r>
      <w:r>
        <w:rPr>
          <w:rFonts w:hint="eastAsia" w:ascii="仿宋_GB2312" w:hAnsi="仿宋_GB2312" w:eastAsia="仿宋_GB2312" w:cs="仿宋_GB2312"/>
          <w:bCs/>
          <w:sz w:val="24"/>
        </w:rPr>
        <w:t>）经查实提供虚假材料谋取成交的；</w:t>
      </w:r>
    </w:p>
    <w:p w14:paraId="0A1C6A8C">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7</w:t>
      </w:r>
      <w:r>
        <w:rPr>
          <w:rFonts w:hint="eastAsia" w:ascii="仿宋_GB2312" w:hAnsi="仿宋_GB2312" w:eastAsia="仿宋_GB2312" w:cs="仿宋_GB2312"/>
          <w:bCs/>
          <w:sz w:val="24"/>
        </w:rPr>
        <w:t>）不同报价人的响应文件由同一单位或者个人编制；</w:t>
      </w:r>
    </w:p>
    <w:p w14:paraId="6DF9DD4E">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8</w:t>
      </w:r>
      <w:r>
        <w:rPr>
          <w:rFonts w:hint="eastAsia" w:ascii="仿宋_GB2312" w:hAnsi="仿宋_GB2312" w:eastAsia="仿宋_GB2312" w:cs="仿宋_GB2312"/>
          <w:bCs/>
          <w:sz w:val="24"/>
        </w:rPr>
        <w:t>）不同报价人委托同一单位或者个人办理询价事宜；</w:t>
      </w:r>
    </w:p>
    <w:p w14:paraId="43E82973">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9</w:t>
      </w:r>
      <w:r>
        <w:rPr>
          <w:rFonts w:hint="eastAsia" w:ascii="仿宋_GB2312" w:hAnsi="仿宋_GB2312" w:eastAsia="仿宋_GB2312" w:cs="仿宋_GB2312"/>
          <w:bCs/>
          <w:sz w:val="24"/>
        </w:rPr>
        <w:t>）不同报价人的响应文件载明的项目管理成员或者联系人员为同一人；</w:t>
      </w:r>
    </w:p>
    <w:p w14:paraId="1400BD7A">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10</w:t>
      </w:r>
      <w:r>
        <w:rPr>
          <w:rFonts w:hint="eastAsia" w:ascii="仿宋_GB2312" w:hAnsi="仿宋_GB2312" w:eastAsia="仿宋_GB2312" w:cs="仿宋_GB2312"/>
          <w:bCs/>
          <w:sz w:val="24"/>
        </w:rPr>
        <w:t>）不同报价人的响应文件异常一致或者询价报价呈规律性差异；</w:t>
      </w:r>
    </w:p>
    <w:p w14:paraId="334C7AA9">
      <w:pPr>
        <w:spacing w:line="5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11</w:t>
      </w:r>
      <w:r>
        <w:rPr>
          <w:rFonts w:hint="eastAsia" w:ascii="仿宋_GB2312" w:hAnsi="仿宋_GB2312" w:eastAsia="仿宋_GB2312" w:cs="仿宋_GB2312"/>
          <w:bCs/>
          <w:sz w:val="24"/>
        </w:rPr>
        <w:t>）不同报价人的响应文件相互混装；</w:t>
      </w:r>
    </w:p>
    <w:p w14:paraId="5818EAFD">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rPr>
        <w:t>）出现下列情形之一的，采购人应当终止询价采购活动，发布项目终止公告并说明原因，重新开展采购活动：</w:t>
      </w:r>
    </w:p>
    <w:p w14:paraId="78275290">
      <w:pPr>
        <w:spacing w:line="500" w:lineRule="exact"/>
        <w:ind w:firstLine="600" w:firstLineChars="250"/>
        <w:rPr>
          <w:rFonts w:ascii="仿宋_GB2312" w:hAnsi="仿宋_GB2312" w:eastAsia="仿宋_GB2312" w:cs="仿宋_GB2312"/>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w:t>
      </w:r>
      <w:r>
        <w:rPr>
          <w:rFonts w:hint="eastAsia" w:ascii="仿宋_GB2312" w:hAnsi="仿宋_GB2312" w:eastAsia="仿宋_GB2312" w:cs="仿宋_GB2312"/>
          <w:sz w:val="24"/>
        </w:rPr>
        <w:t>因情况变化，不再符合规定的询价采购方式适用情形的；</w:t>
      </w:r>
    </w:p>
    <w:p w14:paraId="50E9C015">
      <w:pPr>
        <w:spacing w:line="500" w:lineRule="exact"/>
        <w:ind w:firstLine="600" w:firstLineChars="250"/>
        <w:rPr>
          <w:rFonts w:ascii="仿宋_GB2312" w:hAnsi="仿宋_GB2312" w:eastAsia="仿宋_GB2312" w:cs="仿宋_GB2312"/>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w:t>
      </w:r>
      <w:r>
        <w:rPr>
          <w:rFonts w:hint="eastAsia" w:ascii="仿宋_GB2312" w:hAnsi="仿宋_GB2312" w:eastAsia="仿宋_GB2312" w:cs="仿宋_GB2312"/>
          <w:sz w:val="24"/>
        </w:rPr>
        <w:t>出现影响采购公正的违法、违规行为的；</w:t>
      </w:r>
    </w:p>
    <w:p w14:paraId="606CC022">
      <w:pPr>
        <w:spacing w:line="500" w:lineRule="exact"/>
        <w:ind w:firstLine="600" w:firstLineChars="250"/>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）在采购过程中符合竞争要求的</w:t>
      </w:r>
      <w:r>
        <w:rPr>
          <w:rFonts w:hint="eastAsia" w:ascii="仿宋_GB2312" w:hAnsi="仿宋_GB2312" w:eastAsia="仿宋_GB2312" w:cs="仿宋_GB2312"/>
          <w:bCs/>
          <w:sz w:val="24"/>
        </w:rPr>
        <w:t>报价人</w:t>
      </w:r>
      <w:r>
        <w:rPr>
          <w:rFonts w:hint="eastAsia" w:ascii="仿宋_GB2312" w:hAnsi="仿宋_GB2312" w:eastAsia="仿宋_GB2312" w:cs="仿宋_GB2312"/>
          <w:sz w:val="24"/>
        </w:rPr>
        <w:t>或者报价未超过采购预算的</w:t>
      </w:r>
      <w:r>
        <w:rPr>
          <w:rFonts w:hint="eastAsia" w:ascii="仿宋_GB2312" w:hAnsi="仿宋_GB2312" w:eastAsia="仿宋_GB2312" w:cs="仿宋_GB2312"/>
          <w:bCs/>
          <w:sz w:val="24"/>
        </w:rPr>
        <w:t>报价人</w:t>
      </w:r>
      <w:r>
        <w:rPr>
          <w:rFonts w:hint="eastAsia" w:ascii="仿宋_GB2312" w:hAnsi="仿宋_GB2312" w:eastAsia="仿宋_GB2312" w:cs="仿宋_GB2312"/>
          <w:sz w:val="24"/>
        </w:rPr>
        <w:t>不足</w:t>
      </w:r>
      <w:r>
        <w:rPr>
          <w:rFonts w:ascii="仿宋_GB2312" w:hAnsi="仿宋_GB2312" w:eastAsia="仿宋_GB2312" w:cs="仿宋_GB2312"/>
          <w:sz w:val="24"/>
        </w:rPr>
        <w:t>3</w:t>
      </w:r>
      <w:r>
        <w:rPr>
          <w:rFonts w:hint="eastAsia" w:ascii="仿宋_GB2312" w:hAnsi="仿宋_GB2312" w:eastAsia="仿宋_GB2312" w:cs="仿宋_GB2312"/>
          <w:sz w:val="24"/>
        </w:rPr>
        <w:t>家的。</w:t>
      </w:r>
    </w:p>
    <w:p w14:paraId="5FE092AB">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w:t>
      </w:r>
      <w:r>
        <w:rPr>
          <w:rFonts w:hint="eastAsia" w:ascii="仿宋_GB2312" w:hAnsi="仿宋_GB2312" w:eastAsia="仿宋_GB2312" w:cs="仿宋_GB2312"/>
          <w:sz w:val="24"/>
        </w:rPr>
        <w:t>）采购人从质量和服务均能满足采购文件实质性响应要求的</w:t>
      </w:r>
      <w:r>
        <w:rPr>
          <w:rFonts w:hint="eastAsia" w:ascii="仿宋_GB2312" w:hAnsi="仿宋_GB2312" w:eastAsia="仿宋_GB2312" w:cs="仿宋_GB2312"/>
          <w:bCs/>
          <w:sz w:val="24"/>
        </w:rPr>
        <w:t>报价人</w:t>
      </w:r>
      <w:r>
        <w:rPr>
          <w:rFonts w:hint="eastAsia" w:ascii="仿宋_GB2312" w:hAnsi="仿宋_GB2312" w:eastAsia="仿宋_GB2312" w:cs="仿宋_GB2312"/>
          <w:sz w:val="24"/>
        </w:rPr>
        <w:t>中按照报价由低到高的顺序，最低报价的报价人作为成交候选报价人，若最低价的报价人不止1家，</w:t>
      </w:r>
      <w:r>
        <w:rPr>
          <w:rFonts w:hint="eastAsia" w:ascii="仿宋_GB2312" w:hAnsi="仿宋_GB2312" w:eastAsia="仿宋_GB2312" w:cs="仿宋_GB2312"/>
          <w:color w:val="FF0000"/>
          <w:sz w:val="24"/>
        </w:rPr>
        <w:t>则由采购人现场抽签决定成交人。</w:t>
      </w:r>
    </w:p>
    <w:p w14:paraId="0B51CDB2">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十、询价报价表的澄清及答疑</w:t>
      </w:r>
    </w:p>
    <w:p w14:paraId="247649CC">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任何对询价文件要求进行澄清的报价人，均应在报价时间前一日以书面形式（包括邮寄、传真等）送达采购人处，采购人对报价时间前一日收到的任何澄清要求将以书面形式予以答复（邮寄或传真）。（逾期递交对询价采购报价表要求进行澄清的采购人将不予受理）。</w:t>
      </w:r>
    </w:p>
    <w:p w14:paraId="4C5FC607">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、报价人对询价采购报价表有质疑的必须在上述第</w:t>
      </w:r>
      <w:r>
        <w:rPr>
          <w:rFonts w:ascii="仿宋_GB2312" w:hAnsi="仿宋_GB2312" w:eastAsia="仿宋_GB2312" w:cs="仿宋_GB2312"/>
          <w:sz w:val="24"/>
        </w:rPr>
        <w:t>1</w:t>
      </w:r>
      <w:r>
        <w:rPr>
          <w:rFonts w:hint="eastAsia" w:ascii="仿宋_GB2312" w:hAnsi="仿宋_GB2312" w:eastAsia="仿宋_GB2312" w:cs="仿宋_GB2312"/>
          <w:sz w:val="24"/>
        </w:rPr>
        <w:t>条规定的时间内一次性提出。</w:t>
      </w:r>
    </w:p>
    <w:p w14:paraId="738444FF">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十一、报价要求：</w:t>
      </w:r>
    </w:p>
    <w:p w14:paraId="5AFD1CC6">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、本次询价采购服务所有价格均应以人民币为货币单位，金额单位以元表示。</w:t>
      </w:r>
    </w:p>
    <w:p w14:paraId="51DFFD44">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、本次采购项目采用总承包方式（固定单价），因此报价人的报价应包括询价文件所确定的范围的全部工作内容的价格体现。</w:t>
      </w:r>
    </w:p>
    <w:p w14:paraId="1C58A7E2">
      <w:pPr>
        <w:spacing w:line="5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、本次项目不接受备选方案以及有选择性的报价。</w:t>
      </w:r>
    </w:p>
    <w:p w14:paraId="6553BF24">
      <w:pPr>
        <w:spacing w:line="500" w:lineRule="exact"/>
        <w:ind w:firstLine="480" w:firstLineChars="200"/>
        <w:rPr>
          <w:rFonts w:ascii="仿宋_GB2312" w:hAnsi="仿宋_GB2312" w:eastAsia="仿宋_GB2312" w:cs="仿宋_GB2312"/>
          <w:b/>
          <w:sz w:val="24"/>
          <w:u w:val="single"/>
        </w:rPr>
      </w:pPr>
      <w:r>
        <w:rPr>
          <w:rFonts w:ascii="仿宋_GB2312" w:hAnsi="仿宋_GB2312" w:eastAsia="仿宋_GB2312" w:cs="仿宋_GB2312"/>
          <w:sz w:val="24"/>
        </w:rPr>
        <w:t>4</w:t>
      </w:r>
      <w:r>
        <w:rPr>
          <w:rFonts w:hint="eastAsia" w:ascii="仿宋_GB2312" w:hAnsi="仿宋_GB2312" w:eastAsia="仿宋_GB2312" w:cs="仿宋_GB2312"/>
          <w:sz w:val="24"/>
        </w:rPr>
        <w:t>、报价人必须按照报价采购文件格式要求编制报价文件，，否则不予接收。</w:t>
      </w:r>
    </w:p>
    <w:p w14:paraId="0F562567">
      <w:pPr>
        <w:spacing w:line="5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十二、采购合同主要条款</w:t>
      </w:r>
    </w:p>
    <w:p w14:paraId="626A5ED1">
      <w:pPr>
        <w:spacing w:line="5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、付款方式：</w:t>
      </w:r>
      <w:r>
        <w:rPr>
          <w:rFonts w:hint="eastAsia" w:ascii="仿宋_GB2312" w:hAnsi="仿宋_GB2312" w:eastAsia="仿宋_GB2312" w:cs="仿宋_GB2312"/>
          <w:sz w:val="24"/>
          <w:lang w:val="en-US" w:eastAsia="zh-CN"/>
        </w:rPr>
        <w:t>合同签订，工作完成后一次</w:t>
      </w:r>
      <w:r>
        <w:rPr>
          <w:rFonts w:hint="eastAsia" w:ascii="仿宋_GB2312" w:hAnsi="仿宋_GB2312" w:eastAsia="仿宋_GB2312" w:cs="仿宋_GB2312"/>
          <w:sz w:val="24"/>
        </w:rPr>
        <w:t>结算，付款前成交供应商须提供正规发票。</w:t>
      </w:r>
    </w:p>
    <w:p w14:paraId="33B9326C">
      <w:pPr>
        <w:spacing w:line="52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、服务时间：</w:t>
      </w:r>
      <w:r>
        <w:rPr>
          <w:rFonts w:hint="eastAsia" w:ascii="仿宋_GB2312" w:hAnsi="仿宋_GB2312" w:eastAsia="仿宋_GB2312" w:cs="仿宋_GB2312"/>
          <w:sz w:val="24"/>
          <w:lang w:val="en-US" w:eastAsia="zh-CN"/>
        </w:rPr>
        <w:t>2025年3月21日-2025年3月28日</w:t>
      </w:r>
      <w:r>
        <w:rPr>
          <w:rFonts w:hint="eastAsia" w:ascii="仿宋_GB2312" w:hAnsi="仿宋_GB2312" w:eastAsia="仿宋_GB2312" w:cs="仿宋_GB2312"/>
          <w:sz w:val="24"/>
          <w:lang w:eastAsia="zh-CN"/>
        </w:rPr>
        <w:t>。</w:t>
      </w:r>
      <w:bookmarkStart w:id="2" w:name="_GoBack"/>
      <w:bookmarkEnd w:id="2"/>
    </w:p>
    <w:p w14:paraId="6CE61900">
      <w:pPr>
        <w:spacing w:line="5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、服务地点：采购人指定地点。</w:t>
      </w:r>
    </w:p>
    <w:bookmarkEnd w:id="1"/>
    <w:p w14:paraId="122C5D62">
      <w:pPr>
        <w:spacing w:line="5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十三、报价人资格审查合格条件（报价人资格审查不合格的按无效报价处理）：</w:t>
      </w:r>
    </w:p>
    <w:p w14:paraId="1F182B8C">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1、询价响应函；（加盖报价人公章的电子扫描件、必须提供）</w:t>
      </w:r>
    </w:p>
    <w:p w14:paraId="4A5FBD6A">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2、营业执照；（加盖报价人公章的电子扫描件、必须提供）</w:t>
      </w:r>
    </w:p>
    <w:p w14:paraId="534193C4">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3、法定代表人身份证；（加盖报价人公章的电子扫描件、必须提供）</w:t>
      </w:r>
    </w:p>
    <w:p w14:paraId="1782227E">
      <w:pPr>
        <w:spacing w:line="500" w:lineRule="exact"/>
        <w:rPr>
          <w:rFonts w:hint="eastAsia" w:ascii="仿宋_GB2312" w:hAnsi="仿宋_GB2312" w:eastAsia="仿宋_GB2312" w:cs="仿宋_GB2312"/>
          <w:sz w:val="24"/>
        </w:rPr>
      </w:pPr>
    </w:p>
    <w:p w14:paraId="1FEB8837">
      <w:pPr>
        <w:spacing w:line="500" w:lineRule="exact"/>
        <w:ind w:firstLine="480" w:firstLineChars="200"/>
        <w:rPr>
          <w:rFonts w:hint="eastAsia" w:ascii="仿宋_GB2312" w:hAnsi="仿宋_GB2312" w:eastAsia="仿宋_GB2312" w:cs="仿宋_GB2312"/>
          <w:sz w:val="24"/>
        </w:rPr>
      </w:pPr>
    </w:p>
    <w:p w14:paraId="3C1F5161">
      <w:pPr>
        <w:spacing w:line="500" w:lineRule="exact"/>
        <w:rPr>
          <w:rFonts w:ascii="仿宋_GB2312" w:hAnsi="仿宋_GB2312" w:eastAsia="仿宋_GB2312" w:cs="仿宋_GB2312"/>
          <w:sz w:val="32"/>
          <w:szCs w:val="32"/>
        </w:rPr>
      </w:pPr>
    </w:p>
    <w:p w14:paraId="5A7F1D80">
      <w:pPr>
        <w:spacing w:line="500" w:lineRule="exact"/>
        <w:rPr>
          <w:rFonts w:hint="eastAsia" w:ascii="宋体" w:hAnsi="宋体" w:eastAsia="仿宋" w:cs="宋体"/>
          <w:sz w:val="24"/>
        </w:rPr>
      </w:pPr>
    </w:p>
    <w:p w14:paraId="434F5DD1">
      <w:pPr>
        <w:spacing w:line="500" w:lineRule="exact"/>
        <w:rPr>
          <w:rFonts w:ascii="宋体" w:hAnsi="宋体" w:eastAsia="仿宋" w:cs="宋体"/>
          <w:sz w:val="24"/>
        </w:rPr>
      </w:pPr>
      <w:r>
        <w:rPr>
          <w:rFonts w:hint="eastAsia" w:ascii="宋体" w:hAnsi="宋体" w:eastAsia="仿宋" w:cs="宋体"/>
          <w:sz w:val="24"/>
        </w:rPr>
        <w:t>封面（格式）</w:t>
      </w:r>
    </w:p>
    <w:p w14:paraId="40ABDF9C">
      <w:pPr>
        <w:tabs>
          <w:tab w:val="left" w:pos="6425"/>
        </w:tabs>
        <w:spacing w:line="500" w:lineRule="exact"/>
        <w:ind w:firstLine="420"/>
        <w:outlineLvl w:val="0"/>
        <w:rPr>
          <w:rFonts w:ascii="宋体" w:hAnsi="宋体" w:eastAsia="仿宋" w:cs="宋体"/>
          <w:bCs/>
          <w:sz w:val="32"/>
          <w:szCs w:val="32"/>
        </w:rPr>
      </w:pPr>
    </w:p>
    <w:p w14:paraId="61B90696">
      <w:pPr>
        <w:spacing w:line="500" w:lineRule="exact"/>
        <w:jc w:val="center"/>
        <w:rPr>
          <w:rFonts w:ascii="仿宋_GB2312" w:eastAsia="仿宋_GB2312" w:cs="仿宋_GB2312"/>
          <w:b/>
          <w:sz w:val="48"/>
          <w:szCs w:val="48"/>
        </w:rPr>
      </w:pPr>
    </w:p>
    <w:p w14:paraId="1462E626">
      <w:pPr>
        <w:spacing w:line="360" w:lineRule="auto"/>
        <w:jc w:val="center"/>
        <w:rPr>
          <w:rFonts w:hint="eastAsia" w:ascii="宋体" w:hAnsi="宋体" w:eastAsia="仿宋" w:cs="宋体"/>
          <w:b/>
          <w:sz w:val="52"/>
          <w:szCs w:val="52"/>
        </w:rPr>
      </w:pPr>
      <w:r>
        <w:rPr>
          <w:rFonts w:hint="eastAsia" w:ascii="宋体" w:hAnsi="宋体" w:eastAsia="仿宋" w:cs="宋体"/>
          <w:b/>
          <w:sz w:val="52"/>
          <w:szCs w:val="52"/>
        </w:rPr>
        <w:t>江苏省淮安体育运动学校</w:t>
      </w:r>
    </w:p>
    <w:p w14:paraId="75C92385">
      <w:pPr>
        <w:spacing w:line="360" w:lineRule="auto"/>
        <w:jc w:val="center"/>
        <w:rPr>
          <w:rFonts w:hint="eastAsia" w:ascii="宋体" w:hAnsi="宋体" w:eastAsia="仿宋" w:cs="宋体"/>
          <w:b/>
          <w:sz w:val="52"/>
          <w:szCs w:val="52"/>
        </w:rPr>
      </w:pPr>
      <w:r>
        <w:rPr>
          <w:rFonts w:hint="eastAsia" w:ascii="宋体" w:hAnsi="宋体" w:eastAsia="仿宋" w:cs="宋体"/>
          <w:b/>
          <w:sz w:val="52"/>
          <w:szCs w:val="52"/>
          <w:lang w:val="en-US" w:eastAsia="zh-CN"/>
        </w:rPr>
        <w:t>固定资产整合数据制作标签</w:t>
      </w:r>
      <w:r>
        <w:rPr>
          <w:rFonts w:hint="eastAsia" w:ascii="宋体" w:hAnsi="宋体" w:eastAsia="仿宋" w:cs="宋体"/>
          <w:b/>
          <w:sz w:val="52"/>
          <w:szCs w:val="52"/>
        </w:rPr>
        <w:t>采购项目</w:t>
      </w:r>
    </w:p>
    <w:p w14:paraId="67AA71E0">
      <w:pPr>
        <w:spacing w:line="500" w:lineRule="exact"/>
        <w:rPr>
          <w:rFonts w:ascii="宋体" w:hAnsi="宋体" w:eastAsia="仿宋" w:cs="宋体"/>
          <w:b/>
          <w:sz w:val="32"/>
          <w:szCs w:val="32"/>
        </w:rPr>
      </w:pPr>
    </w:p>
    <w:p w14:paraId="18AD24C2">
      <w:pPr>
        <w:spacing w:line="500" w:lineRule="exact"/>
        <w:jc w:val="center"/>
        <w:rPr>
          <w:rFonts w:ascii="宋体" w:hAnsi="宋体" w:eastAsia="仿宋" w:cs="宋体"/>
          <w:b/>
          <w:sz w:val="32"/>
          <w:szCs w:val="32"/>
        </w:rPr>
      </w:pPr>
    </w:p>
    <w:p w14:paraId="3C29FDC9">
      <w:pPr>
        <w:spacing w:line="500" w:lineRule="exact"/>
        <w:jc w:val="center"/>
        <w:rPr>
          <w:rFonts w:ascii="宋体" w:hAnsi="宋体" w:eastAsia="仿宋" w:cs="宋体"/>
          <w:b/>
          <w:sz w:val="32"/>
          <w:szCs w:val="32"/>
        </w:rPr>
      </w:pPr>
    </w:p>
    <w:p w14:paraId="283AD524">
      <w:pPr>
        <w:spacing w:line="500" w:lineRule="exact"/>
        <w:jc w:val="center"/>
        <w:rPr>
          <w:rFonts w:ascii="宋体" w:hAnsi="宋体" w:eastAsia="仿宋" w:cs="宋体"/>
          <w:b/>
          <w:sz w:val="52"/>
          <w:szCs w:val="52"/>
        </w:rPr>
      </w:pPr>
      <w:r>
        <w:rPr>
          <w:rFonts w:hint="eastAsia" w:ascii="宋体" w:hAnsi="宋体" w:eastAsia="仿宋" w:cs="宋体"/>
          <w:b/>
          <w:sz w:val="52"/>
          <w:szCs w:val="52"/>
        </w:rPr>
        <w:t>报</w:t>
      </w:r>
      <w:r>
        <w:rPr>
          <w:rFonts w:ascii="宋体" w:hAnsi="宋体" w:eastAsia="仿宋" w:cs="宋体"/>
          <w:b/>
          <w:sz w:val="52"/>
          <w:szCs w:val="52"/>
        </w:rPr>
        <w:t xml:space="preserve"> </w:t>
      </w:r>
      <w:r>
        <w:rPr>
          <w:rFonts w:hint="eastAsia" w:ascii="宋体" w:hAnsi="宋体" w:eastAsia="仿宋" w:cs="宋体"/>
          <w:b/>
          <w:sz w:val="52"/>
          <w:szCs w:val="52"/>
        </w:rPr>
        <w:t>价</w:t>
      </w:r>
      <w:r>
        <w:rPr>
          <w:rFonts w:ascii="宋体" w:hAnsi="宋体" w:eastAsia="仿宋" w:cs="宋体"/>
          <w:b/>
          <w:sz w:val="52"/>
          <w:szCs w:val="52"/>
        </w:rPr>
        <w:t xml:space="preserve"> </w:t>
      </w:r>
      <w:r>
        <w:rPr>
          <w:rFonts w:hint="eastAsia" w:ascii="宋体" w:hAnsi="宋体" w:eastAsia="仿宋" w:cs="宋体"/>
          <w:b/>
          <w:sz w:val="52"/>
          <w:szCs w:val="52"/>
        </w:rPr>
        <w:t>文</w:t>
      </w:r>
      <w:r>
        <w:rPr>
          <w:rFonts w:ascii="宋体" w:hAnsi="宋体" w:eastAsia="仿宋" w:cs="宋体"/>
          <w:b/>
          <w:sz w:val="52"/>
          <w:szCs w:val="52"/>
        </w:rPr>
        <w:t xml:space="preserve"> </w:t>
      </w:r>
      <w:r>
        <w:rPr>
          <w:rFonts w:hint="eastAsia" w:ascii="宋体" w:hAnsi="宋体" w:eastAsia="仿宋" w:cs="宋体"/>
          <w:b/>
          <w:sz w:val="52"/>
          <w:szCs w:val="52"/>
        </w:rPr>
        <w:t>件</w:t>
      </w:r>
    </w:p>
    <w:p w14:paraId="703AEEBD">
      <w:pPr>
        <w:spacing w:line="500" w:lineRule="exact"/>
        <w:jc w:val="center"/>
        <w:rPr>
          <w:rFonts w:ascii="宋体" w:hAnsi="宋体" w:eastAsia="仿宋" w:cs="宋体"/>
          <w:b/>
          <w:sz w:val="32"/>
          <w:szCs w:val="32"/>
        </w:rPr>
      </w:pPr>
    </w:p>
    <w:p w14:paraId="20C880A8">
      <w:pPr>
        <w:spacing w:line="500" w:lineRule="exact"/>
        <w:jc w:val="center"/>
        <w:rPr>
          <w:rFonts w:ascii="宋体" w:hAnsi="宋体" w:eastAsia="仿宋" w:cs="宋体"/>
          <w:b/>
          <w:sz w:val="32"/>
          <w:szCs w:val="32"/>
        </w:rPr>
      </w:pPr>
    </w:p>
    <w:p w14:paraId="593837C6">
      <w:pPr>
        <w:spacing w:line="500" w:lineRule="exact"/>
        <w:jc w:val="center"/>
        <w:rPr>
          <w:rFonts w:ascii="宋体" w:hAnsi="宋体" w:eastAsia="仿宋" w:cs="宋体"/>
          <w:b/>
          <w:sz w:val="32"/>
          <w:szCs w:val="32"/>
        </w:rPr>
      </w:pPr>
    </w:p>
    <w:p w14:paraId="14FC51E3">
      <w:pPr>
        <w:spacing w:line="500" w:lineRule="exact"/>
        <w:jc w:val="center"/>
        <w:rPr>
          <w:rFonts w:ascii="宋体" w:hAnsi="宋体" w:eastAsia="仿宋" w:cs="宋体"/>
          <w:b/>
          <w:sz w:val="32"/>
          <w:szCs w:val="32"/>
        </w:rPr>
      </w:pPr>
    </w:p>
    <w:p w14:paraId="081E826A">
      <w:pPr>
        <w:spacing w:line="500" w:lineRule="exact"/>
        <w:jc w:val="center"/>
        <w:rPr>
          <w:rFonts w:ascii="宋体" w:hAnsi="宋体" w:eastAsia="仿宋" w:cs="宋体"/>
          <w:b/>
          <w:sz w:val="32"/>
          <w:szCs w:val="32"/>
        </w:rPr>
      </w:pPr>
    </w:p>
    <w:p w14:paraId="76F20A22">
      <w:pPr>
        <w:spacing w:line="500" w:lineRule="exact"/>
        <w:jc w:val="center"/>
        <w:rPr>
          <w:rFonts w:ascii="宋体" w:hAnsi="宋体" w:eastAsia="仿宋" w:cs="宋体"/>
          <w:b/>
          <w:sz w:val="32"/>
          <w:szCs w:val="32"/>
        </w:rPr>
      </w:pPr>
    </w:p>
    <w:p w14:paraId="7F51945C">
      <w:pPr>
        <w:spacing w:line="500" w:lineRule="exact"/>
        <w:jc w:val="center"/>
        <w:rPr>
          <w:rFonts w:ascii="宋体" w:hAnsi="宋体" w:eastAsia="仿宋" w:cs="宋体"/>
          <w:b/>
          <w:sz w:val="32"/>
          <w:szCs w:val="32"/>
        </w:rPr>
      </w:pPr>
    </w:p>
    <w:p w14:paraId="309DB747">
      <w:pPr>
        <w:spacing w:line="500" w:lineRule="exact"/>
        <w:jc w:val="center"/>
        <w:rPr>
          <w:rFonts w:ascii="宋体" w:hAnsi="宋体" w:eastAsia="仿宋" w:cs="宋体"/>
          <w:b/>
          <w:sz w:val="32"/>
          <w:szCs w:val="32"/>
        </w:rPr>
      </w:pPr>
    </w:p>
    <w:p w14:paraId="7DD7C784">
      <w:pPr>
        <w:spacing w:line="500" w:lineRule="exact"/>
        <w:jc w:val="center"/>
        <w:rPr>
          <w:rFonts w:ascii="宋体" w:hAnsi="宋体" w:eastAsia="仿宋" w:cs="宋体"/>
          <w:b/>
          <w:sz w:val="32"/>
          <w:szCs w:val="32"/>
        </w:rPr>
      </w:pPr>
    </w:p>
    <w:p w14:paraId="58D24A41">
      <w:pPr>
        <w:spacing w:line="500" w:lineRule="exact"/>
        <w:ind w:left="1619" w:leftChars="771"/>
        <w:rPr>
          <w:rFonts w:ascii="宋体" w:hAnsi="宋体" w:eastAsia="仿宋" w:cs="宋体"/>
          <w:b/>
          <w:sz w:val="32"/>
          <w:szCs w:val="32"/>
        </w:rPr>
      </w:pPr>
      <w:r>
        <w:rPr>
          <w:rFonts w:hint="eastAsia" w:ascii="宋体" w:hAnsi="宋体" w:eastAsia="仿宋" w:cs="宋体"/>
          <w:b/>
          <w:sz w:val="32"/>
          <w:szCs w:val="32"/>
        </w:rPr>
        <w:t>报价人：</w:t>
      </w:r>
      <w:r>
        <w:rPr>
          <w:rFonts w:ascii="宋体" w:hAnsi="宋体" w:eastAsia="仿宋" w:cs="宋体"/>
          <w:b/>
          <w:sz w:val="32"/>
          <w:szCs w:val="32"/>
        </w:rPr>
        <w:t xml:space="preserve">   </w:t>
      </w:r>
    </w:p>
    <w:p w14:paraId="0D713EA8">
      <w:pPr>
        <w:spacing w:line="500" w:lineRule="exact"/>
        <w:ind w:left="1619" w:leftChars="771"/>
        <w:rPr>
          <w:rFonts w:ascii="宋体" w:hAnsi="宋体" w:eastAsia="仿宋" w:cs="宋体"/>
          <w:b/>
          <w:sz w:val="32"/>
          <w:szCs w:val="32"/>
        </w:rPr>
      </w:pPr>
    </w:p>
    <w:p w14:paraId="71B3BC2A">
      <w:pPr>
        <w:spacing w:line="500" w:lineRule="exact"/>
        <w:ind w:left="1619" w:leftChars="771"/>
        <w:rPr>
          <w:rFonts w:ascii="宋体" w:hAnsi="宋体" w:eastAsia="仿宋" w:cs="宋体"/>
          <w:b/>
          <w:sz w:val="32"/>
          <w:szCs w:val="32"/>
          <w:u w:val="single"/>
        </w:rPr>
      </w:pPr>
      <w:r>
        <w:rPr>
          <w:rFonts w:hint="eastAsia" w:ascii="宋体" w:hAnsi="宋体" w:eastAsia="仿宋" w:cs="宋体"/>
          <w:b/>
          <w:sz w:val="32"/>
          <w:szCs w:val="32"/>
        </w:rPr>
        <w:t>日</w:t>
      </w:r>
      <w:r>
        <w:rPr>
          <w:rFonts w:ascii="宋体" w:hAnsi="宋体" w:eastAsia="仿宋" w:cs="宋体"/>
          <w:b/>
          <w:sz w:val="32"/>
          <w:szCs w:val="32"/>
        </w:rPr>
        <w:t xml:space="preserve">  </w:t>
      </w:r>
      <w:r>
        <w:rPr>
          <w:rFonts w:hint="eastAsia" w:ascii="宋体" w:hAnsi="宋体" w:eastAsia="仿宋" w:cs="宋体"/>
          <w:b/>
          <w:sz w:val="32"/>
          <w:szCs w:val="32"/>
        </w:rPr>
        <w:t>期：</w:t>
      </w:r>
      <w:r>
        <w:rPr>
          <w:rFonts w:ascii="宋体" w:hAnsi="宋体" w:eastAsia="仿宋" w:cs="宋体"/>
          <w:b/>
          <w:sz w:val="32"/>
          <w:szCs w:val="32"/>
        </w:rPr>
        <w:t xml:space="preserve">   </w:t>
      </w:r>
      <w:r>
        <w:rPr>
          <w:rFonts w:ascii="宋体" w:hAnsi="宋体" w:eastAsia="仿宋" w:cs="宋体"/>
          <w:b/>
          <w:sz w:val="32"/>
          <w:szCs w:val="32"/>
          <w:u w:val="single"/>
        </w:rPr>
        <w:t xml:space="preserve">     </w:t>
      </w:r>
      <w:r>
        <w:rPr>
          <w:rFonts w:hint="eastAsia" w:ascii="宋体" w:hAnsi="宋体" w:eastAsia="仿宋" w:cs="宋体"/>
          <w:b/>
          <w:sz w:val="32"/>
          <w:szCs w:val="32"/>
          <w:u w:val="single"/>
        </w:rPr>
        <w:t>年</w:t>
      </w:r>
      <w:r>
        <w:rPr>
          <w:rFonts w:ascii="宋体" w:hAnsi="宋体" w:eastAsia="仿宋" w:cs="宋体"/>
          <w:b/>
          <w:sz w:val="32"/>
          <w:szCs w:val="32"/>
          <w:u w:val="single"/>
        </w:rPr>
        <w:t xml:space="preserve">   </w:t>
      </w:r>
      <w:r>
        <w:rPr>
          <w:rFonts w:hint="eastAsia" w:ascii="宋体" w:hAnsi="宋体" w:eastAsia="仿宋" w:cs="宋体"/>
          <w:b/>
          <w:sz w:val="32"/>
          <w:szCs w:val="32"/>
          <w:u w:val="single"/>
        </w:rPr>
        <w:t>月</w:t>
      </w:r>
      <w:r>
        <w:rPr>
          <w:rFonts w:ascii="宋体" w:hAnsi="宋体" w:eastAsia="仿宋" w:cs="宋体"/>
          <w:b/>
          <w:sz w:val="32"/>
          <w:szCs w:val="32"/>
          <w:u w:val="single"/>
        </w:rPr>
        <w:t xml:space="preserve">   </w:t>
      </w:r>
      <w:r>
        <w:rPr>
          <w:rFonts w:hint="eastAsia" w:ascii="宋体" w:hAnsi="宋体" w:eastAsia="仿宋" w:cs="宋体"/>
          <w:b/>
          <w:sz w:val="32"/>
          <w:szCs w:val="32"/>
          <w:u w:val="single"/>
        </w:rPr>
        <w:t>日</w:t>
      </w:r>
      <w:r>
        <w:rPr>
          <w:rFonts w:ascii="宋体" w:hAnsi="宋体" w:eastAsia="仿宋" w:cs="宋体"/>
          <w:b/>
          <w:sz w:val="32"/>
          <w:szCs w:val="32"/>
          <w:u w:val="single"/>
        </w:rPr>
        <w:t xml:space="preserve">   </w:t>
      </w:r>
    </w:p>
    <w:p w14:paraId="129177C5">
      <w:pPr>
        <w:spacing w:line="500" w:lineRule="exact"/>
        <w:jc w:val="center"/>
        <w:rPr>
          <w:rFonts w:ascii="宋体" w:hAnsi="宋体" w:eastAsia="仿宋" w:cs="宋体"/>
          <w:b/>
          <w:sz w:val="32"/>
          <w:szCs w:val="32"/>
        </w:rPr>
      </w:pPr>
    </w:p>
    <w:p w14:paraId="3DC889B5">
      <w:pPr>
        <w:pStyle w:val="16"/>
        <w:spacing w:line="500" w:lineRule="exact"/>
        <w:jc w:val="center"/>
        <w:rPr>
          <w:rFonts w:eastAsia="仿宋"/>
          <w:b/>
          <w:sz w:val="32"/>
          <w:szCs w:val="32"/>
        </w:rPr>
      </w:pPr>
    </w:p>
    <w:p w14:paraId="69D80DC5">
      <w:pPr>
        <w:pStyle w:val="16"/>
        <w:spacing w:line="500" w:lineRule="exact"/>
        <w:jc w:val="center"/>
        <w:rPr>
          <w:rFonts w:eastAsia="仿宋"/>
          <w:b/>
          <w:sz w:val="32"/>
          <w:szCs w:val="32"/>
        </w:rPr>
      </w:pPr>
    </w:p>
    <w:p w14:paraId="1A21F63B">
      <w:pPr>
        <w:pStyle w:val="16"/>
        <w:spacing w:line="500" w:lineRule="exact"/>
        <w:jc w:val="both"/>
        <w:rPr>
          <w:rFonts w:eastAsia="仿宋"/>
          <w:b/>
          <w:sz w:val="32"/>
          <w:szCs w:val="32"/>
        </w:rPr>
      </w:pPr>
    </w:p>
    <w:p w14:paraId="79AE92CB">
      <w:pPr>
        <w:pStyle w:val="16"/>
        <w:spacing w:line="500" w:lineRule="exact"/>
        <w:jc w:val="center"/>
        <w:rPr>
          <w:rFonts w:eastAsia="仿宋"/>
          <w:b/>
          <w:sz w:val="32"/>
          <w:szCs w:val="32"/>
        </w:rPr>
      </w:pPr>
      <w:r>
        <w:rPr>
          <w:rFonts w:hint="eastAsia" w:eastAsia="仿宋"/>
          <w:b/>
          <w:sz w:val="32"/>
          <w:szCs w:val="32"/>
        </w:rPr>
        <w:br w:type="page"/>
      </w:r>
      <w:r>
        <w:rPr>
          <w:rFonts w:hint="eastAsia" w:eastAsia="仿宋"/>
          <w:b/>
          <w:sz w:val="32"/>
          <w:szCs w:val="32"/>
        </w:rPr>
        <w:t>一、询价响应函</w:t>
      </w:r>
    </w:p>
    <w:p w14:paraId="4E5F024C">
      <w:pPr>
        <w:pStyle w:val="16"/>
        <w:spacing w:line="500" w:lineRule="exact"/>
        <w:jc w:val="left"/>
        <w:rPr>
          <w:rFonts w:eastAsia="仿宋"/>
          <w:sz w:val="24"/>
          <w:szCs w:val="24"/>
        </w:rPr>
      </w:pPr>
    </w:p>
    <w:p w14:paraId="3A5D94C8">
      <w:pPr>
        <w:pStyle w:val="5"/>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江苏省淮安体育运动学校</w:t>
      </w:r>
    </w:p>
    <w:p w14:paraId="56806338">
      <w:pPr>
        <w:widowControl/>
        <w:spacing w:line="500" w:lineRule="exact"/>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 xml:space="preserve">  根据贵方询价采购的</w:t>
      </w:r>
      <w:r>
        <w:rPr>
          <w:rFonts w:hint="eastAsia" w:ascii="仿宋_GB2312" w:hAnsi="仿宋_GB2312" w:eastAsia="仿宋_GB2312" w:cs="仿宋_GB2312"/>
          <w:sz w:val="24"/>
          <w:u w:val="single"/>
          <w:lang w:val="en-US" w:eastAsia="zh-CN"/>
        </w:rPr>
        <w:t>固定资产整合数据制作标签</w:t>
      </w:r>
      <w:r>
        <w:rPr>
          <w:rFonts w:hint="eastAsia" w:ascii="仿宋_GB2312" w:hAnsi="仿宋_GB2312" w:eastAsia="仿宋_GB2312" w:cs="仿宋_GB2312"/>
          <w:sz w:val="24"/>
          <w:u w:val="single"/>
        </w:rPr>
        <w:t>采购项目（</w:t>
      </w:r>
      <w:r>
        <w:rPr>
          <w:rFonts w:hint="eastAsia" w:ascii="仿宋_GB2312" w:hAnsi="仿宋_GB2312" w:eastAsia="仿宋_GB2312" w:cs="仿宋_GB2312"/>
          <w:sz w:val="24"/>
          <w:u w:val="single"/>
          <w:lang w:val="en-US" w:eastAsia="zh-CN"/>
        </w:rPr>
        <w:t>HATXHQK-询价-20250317</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 xml:space="preserve">询价文件，正式授权下述签字人 </w:t>
      </w:r>
      <w:r>
        <w:rPr>
          <w:rFonts w:hint="eastAsia" w:ascii="仿宋_GB2312" w:hAnsi="仿宋_GB2312" w:eastAsia="仿宋_GB2312" w:cs="仿宋_GB2312"/>
          <w:sz w:val="24"/>
          <w:u w:val="single"/>
        </w:rPr>
        <w:t xml:space="preserve">（姓名和职务） </w:t>
      </w:r>
      <w:r>
        <w:rPr>
          <w:rFonts w:hint="eastAsia" w:ascii="仿宋_GB2312" w:hAnsi="仿宋_GB2312" w:eastAsia="仿宋_GB2312" w:cs="仿宋_GB2312"/>
          <w:sz w:val="24"/>
        </w:rPr>
        <w:t xml:space="preserve">代表我方 </w:t>
      </w:r>
      <w:r>
        <w:rPr>
          <w:rFonts w:hint="eastAsia" w:ascii="仿宋_GB2312" w:hAnsi="仿宋_GB2312" w:eastAsia="仿宋_GB2312" w:cs="仿宋_GB2312"/>
          <w:sz w:val="24"/>
          <w:u w:val="single"/>
        </w:rPr>
        <w:t>（报价人单位的名称）</w:t>
      </w:r>
      <w:r>
        <w:rPr>
          <w:rFonts w:hint="eastAsia" w:ascii="仿宋_GB2312" w:hAnsi="仿宋_GB2312" w:eastAsia="仿宋_GB2312" w:cs="仿宋_GB2312"/>
          <w:sz w:val="24"/>
        </w:rPr>
        <w:t xml:space="preserve"> ，全权处理本次项目询价的有关事宜。</w:t>
      </w:r>
    </w:p>
    <w:p w14:paraId="4EDFB74B">
      <w:pPr>
        <w:widowControl/>
        <w:spacing w:line="5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据此函，签字人兹宣布同意如下：</w:t>
      </w:r>
    </w:p>
    <w:p w14:paraId="2879658D">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（1）按询价通知书规定的各项要求，我方愿意报价：大写人民币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）的报价并按询价通知书的规定要求提供所需服务。</w:t>
      </w:r>
    </w:p>
    <w:p w14:paraId="607E0C63">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（2）我们接受询价通知书的所有的条款和规定。</w:t>
      </w:r>
    </w:p>
    <w:p w14:paraId="0390C598">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（3）如果我们的询价响应文件被接受，我们将严格履行询价通知书中规定的每一项要求，按期、按质、按量履行合同的义务。</w:t>
      </w:r>
    </w:p>
    <w:p w14:paraId="2C167C4D">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（4）如果我们成交，我们将按照询价通知书约定的时间内与采购方签订采购合同，否则将视为我方自行放弃关于本次采购的成交人资格，并承担所有因此而对采购方造成的损失。</w:t>
      </w:r>
    </w:p>
    <w:p w14:paraId="64236DE8">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（5）我们已详细审查全部询价通知书，包括补充文件（如果有的话）。我们完全理解并同意放弃对这方面有不明及误解的权力。</w:t>
      </w:r>
    </w:p>
    <w:p w14:paraId="484BC008">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（6）我们愿意提供采购单位在询价通知书中要求的所有资料并配合采购方对该等资料的真实性进行验证。</w:t>
      </w:r>
    </w:p>
    <w:p w14:paraId="4718DEED">
      <w:pPr>
        <w:spacing w:line="5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（7）我们承诺该询价响应文件在被接受后至合同履行结束并通过项目验收的全过程中保持有效，不做任何更改和变动。</w:t>
      </w:r>
    </w:p>
    <w:p w14:paraId="0E844129">
      <w:pPr>
        <w:pStyle w:val="16"/>
        <w:spacing w:line="500" w:lineRule="exact"/>
        <w:ind w:firstLine="480" w:firstLineChars="200"/>
        <w:jc w:val="left"/>
        <w:rPr>
          <w:rFonts w:hint="eastAsia" w:ascii="仿宋_GB2312" w:hAnsi="仿宋_GB2312" w:eastAsia="仿宋_GB2312" w:cs="仿宋_GB2312"/>
          <w:sz w:val="24"/>
          <w:szCs w:val="24"/>
        </w:rPr>
      </w:pPr>
    </w:p>
    <w:p w14:paraId="6F242FF8">
      <w:pPr>
        <w:pStyle w:val="16"/>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报价人：（单位盖章）</w:t>
      </w:r>
    </w:p>
    <w:p w14:paraId="1E44309A">
      <w:pPr>
        <w:pStyle w:val="16"/>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法定代表人或</w:t>
      </w:r>
      <w:r>
        <w:rPr>
          <w:rFonts w:hint="eastAsia" w:ascii="仿宋_GB2312" w:hAnsi="仿宋_GB2312" w:eastAsia="仿宋_GB2312" w:cs="仿宋_GB2312"/>
          <w:sz w:val="24"/>
          <w:szCs w:val="24"/>
        </w:rPr>
        <w:t>项目负责人：（签字或盖章）</w:t>
      </w:r>
    </w:p>
    <w:p w14:paraId="753D661F">
      <w:pPr>
        <w:pStyle w:val="16"/>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联系电话（必须填写）：</w:t>
      </w:r>
    </w:p>
    <w:p w14:paraId="0BFED2B5">
      <w:pPr>
        <w:pStyle w:val="16"/>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公司地址（必须填写）：</w:t>
      </w:r>
    </w:p>
    <w:p w14:paraId="4B93DE7C">
      <w:pPr>
        <w:pStyle w:val="16"/>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14:paraId="504B2B8B">
      <w:pPr>
        <w:spacing w:line="500" w:lineRule="exact"/>
        <w:jc w:val="center"/>
        <w:rPr>
          <w:rFonts w:ascii="宋体" w:hAnsi="宋体" w:eastAsia="仿宋" w:cs="宋体"/>
          <w:b/>
          <w:bCs/>
          <w:sz w:val="32"/>
          <w:szCs w:val="32"/>
        </w:rPr>
      </w:pPr>
    </w:p>
    <w:p w14:paraId="647F53F0">
      <w:pPr>
        <w:spacing w:line="500" w:lineRule="exact"/>
        <w:jc w:val="center"/>
        <w:rPr>
          <w:rFonts w:hint="eastAsia" w:ascii="宋体" w:hAnsi="宋体" w:eastAsia="仿宋" w:cs="宋体"/>
          <w:b/>
          <w:sz w:val="32"/>
          <w:szCs w:val="32"/>
        </w:rPr>
      </w:pPr>
    </w:p>
    <w:p w14:paraId="3422C339">
      <w:pPr>
        <w:spacing w:line="500" w:lineRule="exact"/>
        <w:jc w:val="center"/>
        <w:rPr>
          <w:rFonts w:hint="eastAsia" w:ascii="宋体" w:hAnsi="宋体" w:eastAsia="仿宋" w:cs="宋体"/>
          <w:b/>
          <w:sz w:val="32"/>
          <w:szCs w:val="32"/>
        </w:rPr>
      </w:pPr>
      <w:r>
        <w:rPr>
          <w:rFonts w:hint="eastAsia" w:ascii="宋体" w:hAnsi="宋体" w:eastAsia="仿宋" w:cs="宋体"/>
          <w:b/>
          <w:sz w:val="32"/>
          <w:szCs w:val="32"/>
        </w:rPr>
        <w:t>二</w:t>
      </w:r>
      <w:r>
        <w:rPr>
          <w:rFonts w:hint="eastAsia" w:ascii="宋体" w:hAnsi="宋体" w:eastAsia="仿宋" w:cs="宋体"/>
          <w:b/>
          <w:sz w:val="32"/>
          <w:szCs w:val="32"/>
          <w:lang w:val="zh-CN"/>
        </w:rPr>
        <w:t>、</w:t>
      </w:r>
      <w:r>
        <w:rPr>
          <w:rFonts w:hint="eastAsia" w:ascii="宋体" w:hAnsi="宋体" w:eastAsia="仿宋" w:cs="宋体"/>
          <w:b/>
          <w:sz w:val="32"/>
          <w:szCs w:val="32"/>
        </w:rPr>
        <w:t>报价人营业执照</w:t>
      </w:r>
    </w:p>
    <w:p w14:paraId="03927E14">
      <w:pPr>
        <w:pStyle w:val="15"/>
        <w:spacing w:line="500" w:lineRule="exact"/>
        <w:ind w:firstLine="0" w:firstLineChars="0"/>
        <w:jc w:val="center"/>
        <w:rPr>
          <w:rFonts w:hint="eastAsia" w:ascii="仿宋_GB2312" w:hAnsi="仿宋_GB2312" w:eastAsia="仿宋_GB2312" w:cs="仿宋_GB2312"/>
          <w:sz w:val="24"/>
          <w:szCs w:val="24"/>
        </w:rPr>
      </w:pPr>
    </w:p>
    <w:p w14:paraId="6328A30A">
      <w:pPr>
        <w:pStyle w:val="15"/>
        <w:spacing w:line="500" w:lineRule="exact"/>
        <w:ind w:left="0" w:leftChars="0" w:firstLine="0" w:firstLineChars="0"/>
        <w:rPr>
          <w:rFonts w:ascii="宋体" w:hAnsi="宋体" w:eastAsia="仿宋" w:cs="宋体"/>
          <w:sz w:val="24"/>
          <w:lang w:val="zh-CN"/>
        </w:rPr>
      </w:pPr>
    </w:p>
    <w:p w14:paraId="5FEA2887">
      <w:pPr>
        <w:pStyle w:val="15"/>
        <w:spacing w:line="500" w:lineRule="exact"/>
        <w:ind w:firstLine="480"/>
        <w:rPr>
          <w:rFonts w:ascii="宋体" w:hAnsi="宋体" w:eastAsia="仿宋" w:cs="宋体"/>
          <w:color w:val="FF0000"/>
          <w:sz w:val="24"/>
          <w:lang w:val="zh-CN"/>
        </w:rPr>
      </w:pPr>
    </w:p>
    <w:p w14:paraId="70317191">
      <w:pPr>
        <w:autoSpaceDE w:val="0"/>
        <w:autoSpaceDN w:val="0"/>
        <w:adjustRightInd w:val="0"/>
        <w:spacing w:line="500" w:lineRule="exact"/>
        <w:rPr>
          <w:rFonts w:ascii="宋体" w:hAnsi="宋体" w:eastAsia="仿宋" w:cs="楷体_GB2312"/>
          <w:b/>
          <w:color w:val="FF0000"/>
          <w:sz w:val="32"/>
          <w:szCs w:val="32"/>
          <w:lang w:val="zh-CN"/>
        </w:rPr>
      </w:pPr>
    </w:p>
    <w:p w14:paraId="4E11EE35">
      <w:pPr>
        <w:autoSpaceDE w:val="0"/>
        <w:autoSpaceDN w:val="0"/>
        <w:adjustRightInd w:val="0"/>
        <w:spacing w:line="500" w:lineRule="exact"/>
        <w:rPr>
          <w:rFonts w:ascii="宋体" w:hAnsi="宋体" w:eastAsia="仿宋" w:cs="楷体_GB2312"/>
          <w:b/>
          <w:color w:val="FF0000"/>
          <w:sz w:val="32"/>
          <w:szCs w:val="32"/>
          <w:lang w:val="zh-CN"/>
        </w:rPr>
      </w:pPr>
    </w:p>
    <w:p w14:paraId="5FE432D1">
      <w:pPr>
        <w:autoSpaceDE w:val="0"/>
        <w:autoSpaceDN w:val="0"/>
        <w:adjustRightInd w:val="0"/>
        <w:spacing w:line="500" w:lineRule="exact"/>
        <w:rPr>
          <w:rFonts w:ascii="宋体" w:hAnsi="宋体" w:eastAsia="仿宋" w:cs="楷体_GB2312"/>
          <w:b/>
          <w:color w:val="FF0000"/>
          <w:sz w:val="32"/>
          <w:szCs w:val="32"/>
          <w:lang w:val="zh-CN"/>
        </w:rPr>
      </w:pPr>
    </w:p>
    <w:p w14:paraId="3B6C060C">
      <w:pPr>
        <w:autoSpaceDE w:val="0"/>
        <w:autoSpaceDN w:val="0"/>
        <w:adjustRightInd w:val="0"/>
        <w:spacing w:line="500" w:lineRule="exact"/>
        <w:rPr>
          <w:rFonts w:ascii="宋体" w:hAnsi="宋体" w:eastAsia="仿宋" w:cs="楷体_GB2312"/>
          <w:b/>
          <w:color w:val="FF0000"/>
          <w:sz w:val="32"/>
          <w:szCs w:val="32"/>
          <w:lang w:val="zh-CN"/>
        </w:rPr>
      </w:pPr>
    </w:p>
    <w:p w14:paraId="702AD0DA">
      <w:pPr>
        <w:autoSpaceDE w:val="0"/>
        <w:autoSpaceDN w:val="0"/>
        <w:adjustRightInd w:val="0"/>
        <w:spacing w:line="500" w:lineRule="exact"/>
        <w:rPr>
          <w:rFonts w:ascii="宋体" w:hAnsi="宋体" w:eastAsia="仿宋" w:cs="楷体_GB2312"/>
          <w:b/>
          <w:color w:val="FF0000"/>
          <w:sz w:val="32"/>
          <w:szCs w:val="32"/>
          <w:lang w:val="zh-CN"/>
        </w:rPr>
      </w:pPr>
    </w:p>
    <w:p w14:paraId="1202051D">
      <w:pPr>
        <w:pStyle w:val="15"/>
        <w:spacing w:line="500" w:lineRule="exact"/>
        <w:ind w:firstLine="643"/>
        <w:rPr>
          <w:rFonts w:ascii="宋体" w:hAnsi="宋体" w:eastAsia="仿宋" w:cs="楷体_GB2312"/>
          <w:b/>
          <w:color w:val="FF0000"/>
          <w:sz w:val="32"/>
          <w:szCs w:val="32"/>
          <w:lang w:val="zh-CN"/>
        </w:rPr>
      </w:pPr>
    </w:p>
    <w:p w14:paraId="22970938">
      <w:pPr>
        <w:pStyle w:val="15"/>
        <w:spacing w:line="500" w:lineRule="exact"/>
        <w:ind w:firstLine="643"/>
        <w:rPr>
          <w:rFonts w:ascii="宋体" w:hAnsi="宋体" w:eastAsia="仿宋" w:cs="楷体_GB2312"/>
          <w:b/>
          <w:color w:val="FF0000"/>
          <w:sz w:val="32"/>
          <w:szCs w:val="32"/>
          <w:lang w:val="zh-CN"/>
        </w:rPr>
      </w:pPr>
    </w:p>
    <w:p w14:paraId="6DCB3D1E">
      <w:pPr>
        <w:pStyle w:val="15"/>
        <w:spacing w:line="500" w:lineRule="exact"/>
        <w:ind w:firstLine="643"/>
        <w:rPr>
          <w:rFonts w:ascii="宋体" w:hAnsi="宋体" w:eastAsia="仿宋" w:cs="楷体_GB2312"/>
          <w:b/>
          <w:color w:val="FF0000"/>
          <w:sz w:val="32"/>
          <w:szCs w:val="32"/>
          <w:lang w:val="zh-CN"/>
        </w:rPr>
      </w:pPr>
    </w:p>
    <w:p w14:paraId="1CB0DA76">
      <w:pPr>
        <w:spacing w:line="500" w:lineRule="exact"/>
        <w:jc w:val="center"/>
        <w:rPr>
          <w:rFonts w:ascii="宋体" w:hAnsi="宋体" w:eastAsia="仿宋" w:cs="宋体"/>
          <w:b/>
          <w:sz w:val="32"/>
          <w:szCs w:val="32"/>
        </w:rPr>
      </w:pPr>
      <w:r>
        <w:rPr>
          <w:rFonts w:hint="eastAsia" w:ascii="宋体" w:hAnsi="宋体" w:eastAsia="仿宋" w:cs="宋体"/>
          <w:b/>
          <w:sz w:val="32"/>
          <w:szCs w:val="32"/>
        </w:rPr>
        <w:t>三、法定代表人身份</w:t>
      </w:r>
    </w:p>
    <w:p w14:paraId="282CCF77">
      <w:pPr>
        <w:pStyle w:val="15"/>
        <w:spacing w:line="500" w:lineRule="exact"/>
        <w:ind w:firstLine="643"/>
        <w:rPr>
          <w:rFonts w:ascii="宋体" w:hAnsi="宋体" w:eastAsia="仿宋" w:cs="楷体_GB2312"/>
          <w:b/>
          <w:color w:val="FF0000"/>
          <w:sz w:val="32"/>
          <w:szCs w:val="32"/>
          <w:lang w:val="zh-CN"/>
        </w:rPr>
      </w:pPr>
    </w:p>
    <w:p w14:paraId="08D1B30F">
      <w:pPr>
        <w:pStyle w:val="15"/>
        <w:spacing w:line="500" w:lineRule="exact"/>
        <w:ind w:firstLine="643"/>
        <w:rPr>
          <w:rFonts w:ascii="宋体" w:hAnsi="宋体" w:eastAsia="仿宋" w:cs="楷体_GB2312"/>
          <w:b/>
          <w:color w:val="FF0000"/>
          <w:sz w:val="32"/>
          <w:szCs w:val="32"/>
          <w:lang w:val="zh-CN"/>
        </w:rPr>
      </w:pPr>
    </w:p>
    <w:p w14:paraId="0014409F">
      <w:pPr>
        <w:pStyle w:val="15"/>
        <w:spacing w:line="500" w:lineRule="exact"/>
        <w:ind w:firstLine="643"/>
        <w:rPr>
          <w:rFonts w:ascii="宋体" w:hAnsi="宋体" w:eastAsia="仿宋" w:cs="楷体_GB2312"/>
          <w:b/>
          <w:color w:val="FF0000"/>
          <w:sz w:val="32"/>
          <w:szCs w:val="32"/>
          <w:lang w:val="zh-CN"/>
        </w:rPr>
      </w:pPr>
    </w:p>
    <w:p w14:paraId="2DBC6643">
      <w:pPr>
        <w:spacing w:line="500" w:lineRule="exact"/>
        <w:rPr>
          <w:rFonts w:hint="eastAsia" w:ascii="仿宋_GB2312" w:hAnsi="仿宋_GB2312" w:eastAsia="仿宋_GB2312" w:cs="仿宋_GB2312"/>
          <w:sz w:val="24"/>
          <w:lang w:val="zh-CN"/>
        </w:rPr>
      </w:pPr>
    </w:p>
    <w:p w14:paraId="7FF16829">
      <w:pPr>
        <w:pStyle w:val="15"/>
        <w:spacing w:line="500" w:lineRule="exact"/>
        <w:ind w:firstLine="480"/>
        <w:rPr>
          <w:rFonts w:ascii="宋体" w:hAnsi="宋体" w:eastAsia="仿宋" w:cs="宋体"/>
          <w:color w:val="FF0000"/>
          <w:sz w:val="24"/>
        </w:rPr>
      </w:pPr>
    </w:p>
    <w:p w14:paraId="68D7A95C">
      <w:pPr>
        <w:spacing w:line="500" w:lineRule="exact"/>
      </w:pPr>
    </w:p>
    <w:sectPr>
      <w:footerReference r:id="rId3" w:type="default"/>
      <w:pgSz w:w="11906" w:h="16838"/>
      <w:pgMar w:top="1246" w:right="1106" w:bottom="1246" w:left="1260" w:header="935"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6BAA6F5-8494-479F-99B9-3403F1FB4A3D}"/>
  </w:font>
  <w:font w:name="Calibri Light">
    <w:panose1 w:val="020F0302020204030204"/>
    <w:charset w:val="00"/>
    <w:family w:val="swiss"/>
    <w:pitch w:val="default"/>
    <w:sig w:usb0="E4002EFF" w:usb1="C000247B" w:usb2="00000009" w:usb3="00000000" w:csb0="200001FF" w:csb1="00000000"/>
  </w:font>
  <w:font w:name="Adobe 仿宋 Std R">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2" w:fontKey="{1FA6E3D1-A10E-41D9-A36C-6E53ABF4243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4F03D239-865D-4FBE-BD2E-4706A92FA402}"/>
  </w:font>
  <w:font w:name="仿宋_GB2312">
    <w:altName w:val="仿宋"/>
    <w:panose1 w:val="02010609030101010101"/>
    <w:charset w:val="86"/>
    <w:family w:val="modern"/>
    <w:pitch w:val="default"/>
    <w:sig w:usb0="00000000" w:usb1="00000000" w:usb2="00000000" w:usb3="00000000" w:csb0="00040000" w:csb1="00000000"/>
    <w:embedRegular r:id="rId4" w:fontKey="{627CCF8A-DF01-452A-916D-E844D3B9B94E}"/>
  </w:font>
  <w:font w:name="微软雅黑">
    <w:panose1 w:val="020B0503020204020204"/>
    <w:charset w:val="86"/>
    <w:family w:val="auto"/>
    <w:pitch w:val="default"/>
    <w:sig w:usb0="80000287" w:usb1="2ACF3C50" w:usb2="00000016" w:usb3="00000000" w:csb0="0004001F" w:csb1="00000000"/>
    <w:embedRegular r:id="rId5" w:fontKey="{B0DA99E2-977D-4929-BCC9-A1E5F70785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E7A7">
    <w:pPr>
      <w:pStyle w:val="6"/>
      <w:jc w:val="center"/>
      <w:rPr>
        <w:rFonts w:eastAsia="仿宋"/>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B5754">
                          <w:pPr>
                            <w:pStyle w:val="6"/>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10</w:t>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0A6B5754">
                    <w:pPr>
                      <w:pStyle w:val="6"/>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10</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2IwNjIwYmQ3YTYzN2NkODFmMzY4NDU4NThiYjMifQ=="/>
  </w:docVars>
  <w:rsids>
    <w:rsidRoot w:val="00530165"/>
    <w:rsid w:val="004C1974"/>
    <w:rsid w:val="00530165"/>
    <w:rsid w:val="02480376"/>
    <w:rsid w:val="0BB21904"/>
    <w:rsid w:val="0BB70D62"/>
    <w:rsid w:val="10E02E67"/>
    <w:rsid w:val="190D1179"/>
    <w:rsid w:val="2C5E74D7"/>
    <w:rsid w:val="32766337"/>
    <w:rsid w:val="352F17D1"/>
    <w:rsid w:val="361B39BB"/>
    <w:rsid w:val="36E85221"/>
    <w:rsid w:val="37F6410B"/>
    <w:rsid w:val="3AE51C27"/>
    <w:rsid w:val="41E11873"/>
    <w:rsid w:val="437C42A6"/>
    <w:rsid w:val="45E7136E"/>
    <w:rsid w:val="5BD2778A"/>
    <w:rsid w:val="5C0974B1"/>
    <w:rsid w:val="647332EA"/>
    <w:rsid w:val="65187B26"/>
    <w:rsid w:val="690B189F"/>
    <w:rsid w:val="6BB9504A"/>
    <w:rsid w:val="6C273C23"/>
    <w:rsid w:val="7242215A"/>
    <w:rsid w:val="72F84888"/>
    <w:rsid w:val="73C35D2F"/>
    <w:rsid w:val="73EC50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qFormat/>
    <w:uiPriority w:val="99"/>
    <w:pPr>
      <w:keepNext/>
      <w:keepLines/>
      <w:jc w:val="center"/>
      <w:outlineLvl w:val="3"/>
    </w:pPr>
    <w:rPr>
      <w:rFonts w:ascii="Calibri Light" w:hAnsi="Calibri Light" w:cs="Times New Roman"/>
      <w:b/>
      <w:bCs/>
      <w:sz w:val="28"/>
      <w:szCs w:val="28"/>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style>
  <w:style w:type="paragraph" w:styleId="4">
    <w:name w:val="Body Text Indent"/>
    <w:basedOn w:val="1"/>
    <w:qFormat/>
    <w:uiPriority w:val="99"/>
    <w:pPr>
      <w:spacing w:after="120"/>
      <w:ind w:left="200" w:leftChars="200"/>
    </w:pPr>
    <w:rPr>
      <w:rFonts w:ascii="Times New Roman" w:hAnsi="Times New Roman" w:cs="Times New Roman"/>
      <w:kern w:val="0"/>
      <w:sz w:val="20"/>
    </w:rPr>
  </w:style>
  <w:style w:type="paragraph" w:styleId="5">
    <w:name w:val="Plain Text"/>
    <w:basedOn w:val="1"/>
    <w:qFormat/>
    <w:uiPriority w:val="99"/>
    <w:rPr>
      <w:rFonts w:ascii="宋体"/>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tabs>
        <w:tab w:val="center" w:pos="4153"/>
        <w:tab w:val="right" w:pos="8306"/>
      </w:tabs>
      <w:snapToGrid w:val="0"/>
    </w:pPr>
    <w:rPr>
      <w:sz w:val="18"/>
    </w:rPr>
  </w:style>
  <w:style w:type="paragraph" w:styleId="8">
    <w:name w:val="toc 2"/>
    <w:basedOn w:val="1"/>
    <w:next w:val="1"/>
    <w:qFormat/>
    <w:uiPriority w:val="99"/>
    <w:pPr>
      <w:ind w:left="200" w:leftChars="200"/>
    </w:pPr>
    <w:rPr>
      <w:szCs w:val="20"/>
    </w:rPr>
  </w:style>
  <w:style w:type="paragraph" w:styleId="9">
    <w:name w:val="Normal (Web)"/>
    <w:basedOn w:val="1"/>
    <w:qFormat/>
    <w:uiPriority w:val="99"/>
    <w:pPr>
      <w:spacing w:before="100" w:beforeAutospacing="1" w:after="100" w:afterAutospacing="1"/>
      <w:jc w:val="left"/>
    </w:pPr>
    <w:rPr>
      <w:kern w:val="0"/>
      <w:sz w:val="24"/>
      <w:szCs w:val="20"/>
    </w:rPr>
  </w:style>
  <w:style w:type="paragraph" w:styleId="10">
    <w:name w:val="Body Text First Indent 2"/>
    <w:basedOn w:val="4"/>
    <w:qFormat/>
    <w:uiPriority w:val="99"/>
    <w:pPr>
      <w:ind w:firstLine="200" w:firstLineChars="200"/>
    </w:pPr>
    <w:rPr>
      <w:kern w:val="2"/>
      <w:sz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paragraph" w:customStyle="1" w:styleId="15">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
    <w:name w:val="纯文本1"/>
    <w:basedOn w:val="1"/>
    <w:qFormat/>
    <w:uiPriority w:val="99"/>
    <w:pPr>
      <w:adjustRightInd w:val="0"/>
      <w:textAlignment w:val="baseline"/>
    </w:pPr>
    <w:rPr>
      <w:rFonts w:ascii="宋体" w:hAnsi="宋体" w:eastAsia="楷体_GB2312"/>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2548</Words>
  <Characters>2670</Characters>
  <Lines>27</Lines>
  <Paragraphs>7</Paragraphs>
  <TotalTime>2</TotalTime>
  <ScaleCrop>false</ScaleCrop>
  <LinksUpToDate>false</LinksUpToDate>
  <CharactersWithSpaces>2772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2024-06-07T02:21:00Z</dcterms:created>
  <dc:creator>Administrator</dc:creator>
  <cp:lastModifiedBy>从骨子里透出来的轻浮⊙_⊙</cp:lastModifiedBy>
  <dcterms:modified xsi:type="dcterms:W3CDTF">2025-03-17T08:27:43Z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825B3255AA8743768BEACF633FFFF87E_13</vt:lpwstr>
  </property>
  <property fmtid="{D5CDD505-2E9C-101B-9397-08002B2CF9AE}" pid="4" name="KSOTemplateDocerSaveRecord">
    <vt:lpwstr>eyJoZGlkIjoiYzY3ZWIzMWE3YjRjNDdjZjk1YzBlOTFlMGM1ZDdhZWYiLCJ1c2VySWQiOiI2NjY1NDc3NzAifQ==</vt:lpwstr>
  </property>
</Properties>
</file>